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BF8C" w14:textId="21E47111" w:rsidR="0022560F" w:rsidRPr="00302BB0" w:rsidRDefault="0022560F" w:rsidP="00056580">
      <w:pPr>
        <w:pStyle w:val="TtulodaResoluo"/>
      </w:pPr>
      <w:bookmarkStart w:id="0" w:name="_DV_M414"/>
      <w:bookmarkStart w:id="1" w:name="_DV_M415"/>
      <w:bookmarkEnd w:id="0"/>
      <w:bookmarkEnd w:id="1"/>
      <w:r w:rsidRPr="00056580">
        <w:rPr>
          <w:rFonts w:asciiTheme="minorHAnsi" w:hAnsiTheme="minorHAnsi" w:cstheme="minorHAnsi"/>
        </w:rPr>
        <w:t>RESOLUÇÃO</w:t>
      </w:r>
      <w:r w:rsidRPr="00302BB0">
        <w:t xml:space="preserve"> CVM Nº </w:t>
      </w:r>
      <w:r w:rsidR="001F0CFF">
        <w:t>201</w:t>
      </w:r>
      <w:r w:rsidRPr="00302BB0">
        <w:t xml:space="preserve">, DE </w:t>
      </w:r>
      <w:r w:rsidR="001F0CFF">
        <w:t xml:space="preserve">27 </w:t>
      </w:r>
      <w:r w:rsidRPr="00302BB0">
        <w:t xml:space="preserve">DE </w:t>
      </w:r>
      <w:r w:rsidR="00D9180F">
        <w:t>MARÇO</w:t>
      </w:r>
      <w:r w:rsidRPr="00302BB0">
        <w:t xml:space="preserve"> DE 202</w:t>
      </w:r>
      <w:r w:rsidR="00D9180F">
        <w:t>4</w:t>
      </w:r>
    </w:p>
    <w:p w14:paraId="18C31F80" w14:textId="6409C2DB" w:rsidR="0022560F" w:rsidRDefault="0022560F" w:rsidP="00DF37D1">
      <w:pPr>
        <w:pStyle w:val="Ementa"/>
        <w:rPr>
          <w:iCs/>
        </w:rPr>
      </w:pPr>
      <w:r w:rsidRPr="00056580">
        <w:rPr>
          <w:iCs/>
        </w:rPr>
        <w:t>Altera a</w:t>
      </w:r>
      <w:r w:rsidR="00DF37D1" w:rsidRPr="00056580">
        <w:rPr>
          <w:iCs/>
        </w:rPr>
        <w:t xml:space="preserve"> Resolução</w:t>
      </w:r>
      <w:r w:rsidRPr="00056580">
        <w:rPr>
          <w:iCs/>
        </w:rPr>
        <w:t xml:space="preserve"> CVM nº</w:t>
      </w:r>
      <w:r w:rsidR="00302BB0" w:rsidRPr="00056580">
        <w:rPr>
          <w:iCs/>
        </w:rPr>
        <w:t xml:space="preserve"> </w:t>
      </w:r>
      <w:r w:rsidR="00DF37D1" w:rsidRPr="00056580">
        <w:rPr>
          <w:iCs/>
        </w:rPr>
        <w:t>24</w:t>
      </w:r>
      <w:r w:rsidRPr="00056580">
        <w:rPr>
          <w:iCs/>
        </w:rPr>
        <w:t>,</w:t>
      </w:r>
      <w:r w:rsidR="00DF37D1" w:rsidRPr="00056580">
        <w:rPr>
          <w:iCs/>
        </w:rPr>
        <w:t xml:space="preserve"> de 5 de março de 2021.</w:t>
      </w:r>
      <w:r w:rsidR="00F763EB">
        <w:rPr>
          <w:iCs/>
        </w:rPr>
        <w:t xml:space="preserve"> </w:t>
      </w:r>
    </w:p>
    <w:p w14:paraId="109C297A" w14:textId="46A38F67" w:rsidR="0022560F" w:rsidRDefault="0022560F" w:rsidP="00D44E7C">
      <w:r w:rsidRPr="00302BB0">
        <w:t xml:space="preserve">O </w:t>
      </w:r>
      <w:r w:rsidRPr="00302BB0">
        <w:rPr>
          <w:b/>
        </w:rPr>
        <w:t>PRESIDENTE DA COMISSÃO DE VALORES MOBILIÁRIOS – CVM</w:t>
      </w:r>
      <w:r w:rsidRPr="00302BB0">
        <w:t xml:space="preserve"> torna público que o Colegiado, em reunião </w:t>
      </w:r>
      <w:r w:rsidRPr="001F0CFF">
        <w:t xml:space="preserve">realizada </w:t>
      </w:r>
      <w:r w:rsidR="006712E5" w:rsidRPr="001F0CFF">
        <w:t xml:space="preserve">em </w:t>
      </w:r>
      <w:r w:rsidR="00D9180F" w:rsidRPr="001F0CFF">
        <w:t>26</w:t>
      </w:r>
      <w:r w:rsidR="000301A3" w:rsidRPr="001F0CFF">
        <w:t xml:space="preserve"> de </w:t>
      </w:r>
      <w:r w:rsidR="00D9180F" w:rsidRPr="001F0CFF">
        <w:t xml:space="preserve">março </w:t>
      </w:r>
      <w:r w:rsidR="006712E5" w:rsidRPr="001F0CFF">
        <w:t>de 20</w:t>
      </w:r>
      <w:r w:rsidR="009C14CB" w:rsidRPr="001F0CFF">
        <w:t>2</w:t>
      </w:r>
      <w:r w:rsidR="00D9180F" w:rsidRPr="001F0CFF">
        <w:t>4</w:t>
      </w:r>
      <w:r w:rsidRPr="001F0CFF">
        <w:t>, com</w:t>
      </w:r>
      <w:r w:rsidRPr="00302BB0">
        <w:t xml:space="preserve"> </w:t>
      </w:r>
      <w:r w:rsidRPr="00056580">
        <w:rPr>
          <w:rFonts w:asciiTheme="minorHAnsi" w:eastAsia="Times New Roman" w:hAnsiTheme="minorHAnsi" w:cstheme="minorHAnsi"/>
          <w:lang w:eastAsia="pt-BR"/>
        </w:rPr>
        <w:t>fundamento</w:t>
      </w:r>
      <w:r w:rsidRPr="00302BB0">
        <w:t xml:space="preserve"> no art. </w:t>
      </w:r>
      <w:r w:rsidR="005171A8">
        <w:t>8</w:t>
      </w:r>
      <w:r w:rsidRPr="00302BB0">
        <w:t xml:space="preserve">º do </w:t>
      </w:r>
      <w:r w:rsidR="000B7CBC">
        <w:t xml:space="preserve">Anexo I do </w:t>
      </w:r>
      <w:r w:rsidRPr="00302BB0">
        <w:t xml:space="preserve">Decreto nº </w:t>
      </w:r>
      <w:r w:rsidR="005171A8">
        <w:t>11</w:t>
      </w:r>
      <w:r w:rsidRPr="00302BB0">
        <w:t>.</w:t>
      </w:r>
      <w:r w:rsidR="005171A8">
        <w:t>234</w:t>
      </w:r>
      <w:r w:rsidRPr="00302BB0">
        <w:t>, de 1</w:t>
      </w:r>
      <w:r w:rsidR="000A7A4F">
        <w:t>0</w:t>
      </w:r>
      <w:r w:rsidRPr="00302BB0">
        <w:t xml:space="preserve"> de </w:t>
      </w:r>
      <w:r w:rsidR="000A7A4F">
        <w:t xml:space="preserve">outubro </w:t>
      </w:r>
      <w:r w:rsidRPr="00302BB0">
        <w:t>de 20</w:t>
      </w:r>
      <w:r w:rsidR="000A7A4F">
        <w:t>22</w:t>
      </w:r>
      <w:r w:rsidRPr="00302BB0">
        <w:t>, no § 7º do art.</w:t>
      </w:r>
      <w:r w:rsidR="006712E5">
        <w:t xml:space="preserve"> </w:t>
      </w:r>
      <w:r w:rsidRPr="00302BB0">
        <w:t xml:space="preserve">6º da Lei nº 6.385, de 7 de </w:t>
      </w:r>
      <w:r w:rsidRPr="00056580">
        <w:rPr>
          <w:rFonts w:asciiTheme="minorHAnsi" w:hAnsiTheme="minorHAnsi"/>
        </w:rPr>
        <w:t>dezembro</w:t>
      </w:r>
      <w:r w:rsidRPr="00302BB0">
        <w:t xml:space="preserve"> de 1976 e no art. 6º da Resolução CVM nº 24, de 5 de março de 2021, </w:t>
      </w:r>
      <w:r w:rsidRPr="00302BB0">
        <w:rPr>
          <w:b/>
          <w:bCs/>
        </w:rPr>
        <w:t>APROVOU</w:t>
      </w:r>
      <w:r w:rsidRPr="00302BB0">
        <w:t xml:space="preserve"> a seguinte Resolução:</w:t>
      </w:r>
    </w:p>
    <w:p w14:paraId="5D66022C" w14:textId="77777777" w:rsidR="00DF37D1" w:rsidRPr="00302BB0" w:rsidRDefault="00DF37D1" w:rsidP="00D44E7C">
      <w:r w:rsidRPr="00302BB0">
        <w:t>Art. 1</w:t>
      </w:r>
      <w:proofErr w:type="gramStart"/>
      <w:r w:rsidRPr="00302BB0">
        <w:t>º  O</w:t>
      </w:r>
      <w:proofErr w:type="gramEnd"/>
      <w:r w:rsidRPr="00302BB0">
        <w:t xml:space="preserve"> Anexo I da Resolução CVM nº 24, de 5 de março de 2021, passa a vigorar com a seguinte redação:</w:t>
      </w:r>
    </w:p>
    <w:p w14:paraId="4D2B06BD" w14:textId="23580FBC" w:rsidR="00386825" w:rsidRPr="006456CC" w:rsidRDefault="00DF37D1" w:rsidP="006456CC">
      <w:pPr>
        <w:rPr>
          <w:rFonts w:eastAsia="Times New Roman"/>
          <w:lang w:eastAsia="pt-BR"/>
        </w:rPr>
      </w:pPr>
      <w:r w:rsidRPr="00302BB0">
        <w:t>“</w:t>
      </w:r>
      <w:r w:rsidR="00386825">
        <w:t>Art. 4</w:t>
      </w:r>
      <w:proofErr w:type="gramStart"/>
      <w:r w:rsidR="00386825">
        <w:t xml:space="preserve">º  </w:t>
      </w:r>
      <w:r w:rsidR="006456CC" w:rsidRPr="00302BB0">
        <w:rPr>
          <w:rFonts w:eastAsia="Times New Roman"/>
          <w:lang w:eastAsia="pt-BR"/>
        </w:rPr>
        <w:t>..........................................................................</w:t>
      </w:r>
      <w:proofErr w:type="gramEnd"/>
      <w:r w:rsidR="00386825">
        <w:t xml:space="preserve"> </w:t>
      </w:r>
    </w:p>
    <w:p w14:paraId="6069985D" w14:textId="77777777" w:rsidR="00386825" w:rsidRDefault="00386825" w:rsidP="00386825">
      <w:pPr>
        <w:rPr>
          <w:rFonts w:eastAsia="Times New Roman"/>
          <w:lang w:eastAsia="pt-BR"/>
        </w:rPr>
      </w:pPr>
      <w:r w:rsidRPr="00302BB0">
        <w:rPr>
          <w:rFonts w:eastAsia="Times New Roman"/>
          <w:lang w:eastAsia="pt-BR"/>
        </w:rPr>
        <w:t>..........................................................................</w:t>
      </w:r>
    </w:p>
    <w:p w14:paraId="7F2EA338" w14:textId="56FCED0F" w:rsidR="00386825" w:rsidRPr="00931F8C" w:rsidRDefault="00836493" w:rsidP="00386825">
      <w:r w:rsidRPr="00931F8C">
        <w:rPr>
          <w:rFonts w:asciiTheme="minorHAnsi" w:hAnsiTheme="minorHAnsi" w:cstheme="minorHAnsi"/>
        </w:rPr>
        <w:t xml:space="preserve">4.2. </w:t>
      </w:r>
      <w:r w:rsidR="00C14FFC" w:rsidRPr="00931F8C">
        <w:rPr>
          <w:rFonts w:asciiTheme="minorHAnsi" w:hAnsiTheme="minorHAnsi" w:cstheme="minorHAnsi"/>
        </w:rPr>
        <w:t xml:space="preserve">Gerência </w:t>
      </w:r>
      <w:r w:rsidR="00C14FFC" w:rsidRPr="00931F8C">
        <w:rPr>
          <w:rFonts w:asciiTheme="minorHAnsi" w:hAnsiTheme="minorHAnsi" w:cstheme="minorHAnsi"/>
          <w:color w:val="000000"/>
          <w:shd w:val="clear" w:color="auto" w:fill="FFFFFF"/>
        </w:rPr>
        <w:t>de Remuneração e Aposentadoria – GERAP</w:t>
      </w:r>
      <w:r w:rsidR="00C14FFC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14:paraId="3000CF91" w14:textId="228F095D" w:rsidR="00836493" w:rsidRPr="00931F8C" w:rsidRDefault="00836493" w:rsidP="00836493">
      <w:pPr>
        <w:spacing w:line="360" w:lineRule="auto"/>
        <w:rPr>
          <w:rFonts w:asciiTheme="minorHAnsi" w:hAnsiTheme="minorHAnsi" w:cstheme="minorHAnsi"/>
        </w:rPr>
      </w:pPr>
      <w:r w:rsidRPr="00931F8C">
        <w:rPr>
          <w:rFonts w:asciiTheme="minorHAnsi" w:hAnsiTheme="minorHAnsi" w:cstheme="minorHAnsi"/>
        </w:rPr>
        <w:t xml:space="preserve">4.3. </w:t>
      </w:r>
      <w:r w:rsidR="001565FA">
        <w:rPr>
          <w:rFonts w:asciiTheme="minorHAnsi" w:hAnsiTheme="minorHAnsi" w:cstheme="minorHAnsi"/>
        </w:rPr>
        <w:t>Gerência</w:t>
      </w:r>
      <w:r w:rsidR="001565FA" w:rsidRPr="00EB174A">
        <w:rPr>
          <w:rFonts w:asciiTheme="minorHAnsi" w:hAnsiTheme="minorHAnsi" w:cstheme="minorHAnsi"/>
        </w:rPr>
        <w:t xml:space="preserve"> de Atendimento e Bem-Estar – DOBEM</w:t>
      </w:r>
      <w:r w:rsidRPr="00931F8C">
        <w:rPr>
          <w:rFonts w:asciiTheme="minorHAnsi" w:hAnsiTheme="minorHAnsi" w:cstheme="minorHAnsi"/>
        </w:rPr>
        <w:t>; e</w:t>
      </w:r>
    </w:p>
    <w:p w14:paraId="48880857" w14:textId="1562F0A9" w:rsidR="00386825" w:rsidRDefault="00836493" w:rsidP="0038682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931F8C">
        <w:rPr>
          <w:rFonts w:asciiTheme="minorHAnsi" w:hAnsiTheme="minorHAnsi" w:cstheme="minorHAnsi"/>
        </w:rPr>
        <w:t xml:space="preserve">4.4. </w:t>
      </w:r>
      <w:r w:rsidR="00C14FFC" w:rsidRPr="00C14FFC">
        <w:rPr>
          <w:rFonts w:asciiTheme="minorHAnsi" w:hAnsiTheme="minorHAnsi" w:cstheme="minorHAnsi"/>
          <w:color w:val="000000"/>
          <w:shd w:val="clear" w:color="auto" w:fill="FFFFFF"/>
        </w:rPr>
        <w:t>Divisão de Registro e Acompanhamento Funcional – DIRAF</w:t>
      </w:r>
      <w:r w:rsidRPr="00931F8C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14:paraId="5E2E4499" w14:textId="384A82C4" w:rsidR="00DF37D1" w:rsidRPr="00AA28C3" w:rsidRDefault="00836493" w:rsidP="00AA28C3">
      <w:pPr>
        <w:rPr>
          <w:rStyle w:val="eop"/>
          <w:rFonts w:eastAsia="Times New Roman"/>
          <w:lang w:eastAsia="pt-BR"/>
        </w:rPr>
      </w:pPr>
      <w:r w:rsidRPr="00302BB0">
        <w:rPr>
          <w:rFonts w:eastAsia="Times New Roman"/>
          <w:lang w:eastAsia="pt-BR"/>
        </w:rPr>
        <w:t>..........................................................................</w:t>
      </w:r>
      <w:r w:rsidR="00DF37D1" w:rsidRPr="00302BB0">
        <w:rPr>
          <w:rFonts w:eastAsia="Times New Roman"/>
          <w:lang w:eastAsia="pt-BR"/>
        </w:rPr>
        <w:t>”</w:t>
      </w:r>
      <w:r w:rsidR="00302BB0">
        <w:rPr>
          <w:rFonts w:eastAsia="Times New Roman"/>
          <w:lang w:eastAsia="pt-BR"/>
        </w:rPr>
        <w:t xml:space="preserve"> </w:t>
      </w:r>
      <w:r w:rsidR="00DF37D1" w:rsidRPr="00302BB0">
        <w:rPr>
          <w:rStyle w:val="eop"/>
        </w:rPr>
        <w:t>(NR)</w:t>
      </w:r>
    </w:p>
    <w:p w14:paraId="01136739" w14:textId="70A69CAD" w:rsidR="00183118" w:rsidRPr="008C174E" w:rsidRDefault="00183118" w:rsidP="008C174E">
      <w:pPr>
        <w:rPr>
          <w:rFonts w:eastAsia="Times New Roman"/>
          <w:lang w:eastAsia="pt-BR"/>
        </w:rPr>
      </w:pPr>
      <w:r>
        <w:rPr>
          <w:rFonts w:asciiTheme="minorHAnsi" w:hAnsiTheme="minorHAnsi" w:cstheme="minorHAnsi"/>
        </w:rPr>
        <w:t>“</w:t>
      </w:r>
      <w:r w:rsidRPr="001C0199">
        <w:rPr>
          <w:rFonts w:asciiTheme="minorHAnsi" w:hAnsiTheme="minorHAnsi" w:cstheme="minorHAnsi"/>
        </w:rPr>
        <w:t xml:space="preserve">Art. </w:t>
      </w:r>
      <w:proofErr w:type="spellStart"/>
      <w:r>
        <w:rPr>
          <w:rFonts w:asciiTheme="minorHAnsi" w:hAnsiTheme="minorHAnsi" w:cstheme="minorHAnsi"/>
        </w:rPr>
        <w:t>24-A</w:t>
      </w:r>
      <w:proofErr w:type="spellEnd"/>
      <w:r w:rsidRPr="001C019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8C174E" w:rsidRPr="00302BB0">
        <w:rPr>
          <w:rFonts w:eastAsia="Times New Roman"/>
          <w:lang w:eastAsia="pt-BR"/>
        </w:rPr>
        <w:t>..........................................................................</w:t>
      </w:r>
    </w:p>
    <w:p w14:paraId="1A01BB8A" w14:textId="640F41BE" w:rsidR="008C174E" w:rsidRPr="008C174E" w:rsidRDefault="008C174E" w:rsidP="008C174E">
      <w:pPr>
        <w:rPr>
          <w:rFonts w:eastAsia="Times New Roman"/>
          <w:lang w:eastAsia="pt-BR"/>
        </w:rPr>
      </w:pPr>
      <w:r w:rsidRPr="00302BB0">
        <w:rPr>
          <w:rFonts w:eastAsia="Times New Roman"/>
          <w:lang w:eastAsia="pt-BR"/>
        </w:rPr>
        <w:t>..........................................................................</w:t>
      </w:r>
    </w:p>
    <w:p w14:paraId="2E45AEF7" w14:textId="77777777" w:rsidR="008C174E" w:rsidRPr="001F0CFF" w:rsidRDefault="008C174E" w:rsidP="008C174E">
      <w:pPr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t>VII - aprovar normas complementares sobre os padrões e procedimentos necessários para assegurar a implementação das políticas, princípios e diretrizes de gestão de pessoas;</w:t>
      </w:r>
    </w:p>
    <w:p w14:paraId="4256093B" w14:textId="77777777" w:rsidR="008C174E" w:rsidRPr="001F0CFF" w:rsidRDefault="008C174E" w:rsidP="008C174E">
      <w:pPr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t>VIII –planejar, definir e acompanhar a execução das estratégias para recrutamento, propondo a realização de concurso público, processo seletivo e pedido de cessão ou movimentação;</w:t>
      </w:r>
    </w:p>
    <w:p w14:paraId="79ACEB8E" w14:textId="77777777" w:rsidR="008C174E" w:rsidRPr="001F0CFF" w:rsidRDefault="008C174E" w:rsidP="008C174E">
      <w:pPr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t xml:space="preserve">IX – </w:t>
      </w:r>
      <w:proofErr w:type="gramStart"/>
      <w:r w:rsidRPr="001F0CFF">
        <w:rPr>
          <w:rFonts w:asciiTheme="minorHAnsi" w:hAnsiTheme="minorHAnsi" w:cstheme="minorBidi"/>
        </w:rPr>
        <w:t>coordenar</w:t>
      </w:r>
      <w:proofErr w:type="gramEnd"/>
      <w:r w:rsidRPr="001F0CFF">
        <w:rPr>
          <w:rFonts w:asciiTheme="minorHAnsi" w:hAnsiTheme="minorHAnsi" w:cstheme="minorBidi"/>
        </w:rPr>
        <w:t xml:space="preserve"> estudos de dimensionamento de força de trabalho e elaborar e propor ajustes à tabela de lotação ideal para cada unidade; </w:t>
      </w:r>
    </w:p>
    <w:p w14:paraId="79D59F98" w14:textId="1B6AB86D" w:rsidR="008C174E" w:rsidRPr="008C174E" w:rsidRDefault="008C174E" w:rsidP="008C174E">
      <w:pPr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t xml:space="preserve">X </w:t>
      </w:r>
      <w:r w:rsidR="0087330B" w:rsidRPr="001F0CFF">
        <w:rPr>
          <w:rFonts w:asciiTheme="minorHAnsi" w:hAnsiTheme="minorHAnsi" w:cstheme="minorBidi"/>
        </w:rPr>
        <w:t>-</w:t>
      </w:r>
      <w:r w:rsidRPr="001F0CFF">
        <w:rPr>
          <w:rFonts w:asciiTheme="minorHAnsi" w:hAnsiTheme="minorHAnsi" w:cstheme="minorBidi"/>
        </w:rPr>
        <w:t xml:space="preserve"> </w:t>
      </w:r>
      <w:proofErr w:type="gramStart"/>
      <w:r w:rsidRPr="001F0CFF">
        <w:rPr>
          <w:rFonts w:asciiTheme="minorHAnsi" w:hAnsiTheme="minorHAnsi" w:cstheme="minorBidi"/>
        </w:rPr>
        <w:t>coordenar</w:t>
      </w:r>
      <w:proofErr w:type="gramEnd"/>
      <w:r w:rsidRPr="001F0CFF">
        <w:rPr>
          <w:rFonts w:asciiTheme="minorHAnsi" w:hAnsiTheme="minorHAnsi" w:cstheme="minorBidi"/>
        </w:rPr>
        <w:t xml:space="preserve"> os processos de remoção interna de servidores; e</w:t>
      </w:r>
    </w:p>
    <w:p w14:paraId="16264958" w14:textId="707EFE96" w:rsidR="000865B0" w:rsidRPr="00F41B64" w:rsidRDefault="008C174E" w:rsidP="008C174E">
      <w:r w:rsidRPr="008C174E">
        <w:rPr>
          <w:rFonts w:asciiTheme="minorHAnsi" w:hAnsiTheme="minorHAnsi" w:cstheme="minorBidi"/>
        </w:rPr>
        <w:t>X</w:t>
      </w:r>
      <w:r w:rsidR="00CA2AA4">
        <w:rPr>
          <w:rFonts w:asciiTheme="minorHAnsi" w:hAnsiTheme="minorHAnsi" w:cstheme="minorBidi"/>
        </w:rPr>
        <w:t>I</w:t>
      </w:r>
      <w:r w:rsidRPr="008C174E">
        <w:rPr>
          <w:rFonts w:asciiTheme="minorHAnsi" w:hAnsiTheme="minorHAnsi" w:cstheme="minorBidi"/>
        </w:rPr>
        <w:t xml:space="preserve"> - exercer outras atividades correlatas.</w:t>
      </w:r>
      <w:r w:rsidR="000865B0" w:rsidRPr="495DAD9E">
        <w:rPr>
          <w:rFonts w:asciiTheme="minorHAnsi" w:hAnsiTheme="minorHAnsi" w:cstheme="minorBidi"/>
        </w:rPr>
        <w:t xml:space="preserve">” </w:t>
      </w:r>
      <w:r w:rsidR="000865B0">
        <w:t>(NR)</w:t>
      </w:r>
    </w:p>
    <w:p w14:paraId="53C97403" w14:textId="79B05327" w:rsidR="00183118" w:rsidRPr="001C0199" w:rsidRDefault="00183118" w:rsidP="0018311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Arial Unicode MS" w:hAnsiTheme="minorHAnsi" w:cstheme="minorHAnsi"/>
        </w:rPr>
        <w:t>“</w:t>
      </w:r>
      <w:r w:rsidRPr="001C0199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24-</w:t>
      </w:r>
      <w:r w:rsidR="000C1E96">
        <w:rPr>
          <w:rFonts w:asciiTheme="minorHAnsi" w:hAnsiTheme="minorHAnsi" w:cstheme="minorHAnsi"/>
        </w:rPr>
        <w:t>B</w:t>
      </w:r>
      <w:r w:rsidRPr="001C019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1C0199">
        <w:rPr>
          <w:rFonts w:asciiTheme="minorHAnsi" w:hAnsiTheme="minorHAnsi" w:cstheme="minorHAnsi"/>
        </w:rPr>
        <w:t xml:space="preserve"> </w:t>
      </w:r>
      <w:r w:rsidR="00E21DAB" w:rsidRPr="00302BB0">
        <w:rPr>
          <w:rFonts w:eastAsia="Times New Roman"/>
          <w:lang w:eastAsia="pt-BR"/>
        </w:rPr>
        <w:t>..........................................................................</w:t>
      </w:r>
    </w:p>
    <w:p w14:paraId="6CEA971C" w14:textId="7C730882" w:rsidR="00FD610E" w:rsidRPr="001F0CFF" w:rsidRDefault="00E21DAB" w:rsidP="00CD03D2">
      <w:pPr>
        <w:spacing w:line="360" w:lineRule="auto"/>
        <w:rPr>
          <w:rFonts w:asciiTheme="minorHAnsi" w:hAnsiTheme="minorHAnsi" w:cstheme="minorBidi"/>
        </w:rPr>
      </w:pPr>
      <w:r w:rsidRPr="001F0CFF">
        <w:rPr>
          <w:rFonts w:eastAsia="Times New Roman"/>
          <w:lang w:eastAsia="pt-BR"/>
        </w:rPr>
        <w:t>..........................................................................</w:t>
      </w:r>
    </w:p>
    <w:p w14:paraId="53CFA5BE" w14:textId="77777777" w:rsidR="00E21DAB" w:rsidRPr="001F0CFF" w:rsidRDefault="00E21DAB" w:rsidP="00E21DAB">
      <w:pPr>
        <w:spacing w:line="360" w:lineRule="auto"/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lastRenderedPageBreak/>
        <w:t>VII – propor e realizar ações de aprimoramento das práticas de gestão de pessoas na CVM;</w:t>
      </w:r>
    </w:p>
    <w:p w14:paraId="60165445" w14:textId="77777777" w:rsidR="00E21DAB" w:rsidRPr="001F0CFF" w:rsidRDefault="00E21DAB" w:rsidP="00E21DAB">
      <w:pPr>
        <w:spacing w:line="360" w:lineRule="auto"/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t>VIII –implementar e supervisionar os programas de estágio e realizar os procedimentos necessários para sua formalização, nos termos da legislação aplicável; e</w:t>
      </w:r>
    </w:p>
    <w:p w14:paraId="04F09099" w14:textId="53ABCAA2" w:rsidR="00183118" w:rsidRDefault="00E21DAB" w:rsidP="00E21DAB">
      <w:pPr>
        <w:spacing w:line="360" w:lineRule="auto"/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t xml:space="preserve">IX - </w:t>
      </w:r>
      <w:proofErr w:type="gramStart"/>
      <w:r w:rsidRPr="001F0CFF">
        <w:rPr>
          <w:rFonts w:asciiTheme="minorHAnsi" w:hAnsiTheme="minorHAnsi" w:cstheme="minorBidi"/>
        </w:rPr>
        <w:t>exercer</w:t>
      </w:r>
      <w:proofErr w:type="gramEnd"/>
      <w:r w:rsidRPr="001F0CFF">
        <w:rPr>
          <w:rFonts w:asciiTheme="minorHAnsi" w:hAnsiTheme="minorHAnsi" w:cstheme="minorBidi"/>
        </w:rPr>
        <w:t xml:space="preserve"> outras atividades correlatas</w:t>
      </w:r>
      <w:r w:rsidR="00DC1742" w:rsidRPr="001F0CFF">
        <w:rPr>
          <w:rFonts w:asciiTheme="minorHAnsi" w:hAnsiTheme="minorHAnsi" w:cstheme="minorBidi"/>
        </w:rPr>
        <w:t>.</w:t>
      </w:r>
      <w:r w:rsidR="00183118" w:rsidRPr="001F0CFF">
        <w:rPr>
          <w:rFonts w:asciiTheme="minorHAnsi" w:hAnsiTheme="minorHAnsi" w:cstheme="minorBidi"/>
        </w:rPr>
        <w:t>” (NR)</w:t>
      </w:r>
    </w:p>
    <w:p w14:paraId="2806CE8D" w14:textId="6FFCAD80" w:rsidR="00183118" w:rsidRPr="001F0CFF" w:rsidRDefault="00183118" w:rsidP="00183118">
      <w:pPr>
        <w:spacing w:line="360" w:lineRule="auto"/>
        <w:rPr>
          <w:rFonts w:asciiTheme="minorHAnsi" w:hAnsiTheme="minorHAnsi" w:cstheme="minorHAnsi"/>
        </w:rPr>
      </w:pPr>
      <w:r w:rsidRPr="001F0CFF">
        <w:rPr>
          <w:rFonts w:asciiTheme="minorHAnsi" w:eastAsia="Arial Unicode MS" w:hAnsiTheme="minorHAnsi" w:cstheme="minorHAnsi"/>
        </w:rPr>
        <w:t>“</w:t>
      </w:r>
      <w:r w:rsidRPr="001F0CFF">
        <w:rPr>
          <w:rFonts w:asciiTheme="minorHAnsi" w:hAnsiTheme="minorHAnsi" w:cstheme="minorHAnsi"/>
        </w:rPr>
        <w:t xml:space="preserve">Art. 24-D.  </w:t>
      </w:r>
      <w:r w:rsidR="00841385" w:rsidRPr="001F0CFF">
        <w:rPr>
          <w:rFonts w:eastAsia="Times New Roman"/>
          <w:lang w:eastAsia="pt-BR"/>
        </w:rPr>
        <w:t>..........................................................................</w:t>
      </w:r>
    </w:p>
    <w:p w14:paraId="6720929A" w14:textId="77777777" w:rsidR="00841385" w:rsidRPr="001F0CFF" w:rsidRDefault="00841385" w:rsidP="00CD03D2">
      <w:pPr>
        <w:spacing w:line="360" w:lineRule="auto"/>
        <w:rPr>
          <w:rFonts w:eastAsia="Times New Roman"/>
          <w:lang w:eastAsia="pt-BR"/>
        </w:rPr>
      </w:pPr>
      <w:r w:rsidRPr="001F0CFF">
        <w:rPr>
          <w:rFonts w:eastAsia="Times New Roman"/>
          <w:lang w:eastAsia="pt-BR"/>
        </w:rPr>
        <w:t>..........................................................................</w:t>
      </w:r>
    </w:p>
    <w:p w14:paraId="5665CAB3" w14:textId="6D7ED3E6" w:rsidR="00CD03D2" w:rsidRDefault="00CD03D2" w:rsidP="00CD03D2">
      <w:pPr>
        <w:spacing w:line="360" w:lineRule="auto"/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t>II</w:t>
      </w:r>
      <w:r w:rsidR="00D24582" w:rsidRPr="001F0CFF">
        <w:rPr>
          <w:rFonts w:asciiTheme="minorHAnsi" w:hAnsiTheme="minorHAnsi" w:cstheme="minorBidi"/>
        </w:rPr>
        <w:t>I</w:t>
      </w:r>
      <w:r w:rsidRPr="001F0CFF">
        <w:rPr>
          <w:rFonts w:asciiTheme="minorHAnsi" w:hAnsiTheme="minorHAnsi" w:cstheme="minorBidi"/>
        </w:rPr>
        <w:t xml:space="preserve"> </w:t>
      </w:r>
      <w:r w:rsidR="00841385" w:rsidRPr="001F0CFF">
        <w:rPr>
          <w:rFonts w:asciiTheme="minorHAnsi" w:hAnsiTheme="minorHAnsi" w:cstheme="minorBidi"/>
        </w:rPr>
        <w:t>–</w:t>
      </w:r>
      <w:r w:rsidRPr="001F0CFF">
        <w:rPr>
          <w:rFonts w:asciiTheme="minorHAnsi" w:hAnsiTheme="minorHAnsi" w:cstheme="minorBidi"/>
        </w:rPr>
        <w:t xml:space="preserve"> </w:t>
      </w:r>
      <w:r w:rsidR="00841385" w:rsidRPr="001F0CFF">
        <w:rPr>
          <w:rFonts w:asciiTheme="minorHAnsi" w:hAnsiTheme="minorHAnsi" w:cstheme="minorBidi"/>
        </w:rPr>
        <w:t xml:space="preserve">instruir processos e realizar </w:t>
      </w:r>
      <w:r w:rsidRPr="001F0CFF">
        <w:rPr>
          <w:rFonts w:asciiTheme="minorHAnsi" w:hAnsiTheme="minorHAnsi" w:cstheme="minorBidi"/>
        </w:rPr>
        <w:t xml:space="preserve">cálculos para pagamento de remunerações relativas a passivos, ações judiciais e demais cálculos que envolvam lançamento em folha de pagamento </w:t>
      </w:r>
      <w:r w:rsidR="00841385" w:rsidRPr="001F0CFF">
        <w:rPr>
          <w:rFonts w:asciiTheme="minorHAnsi" w:hAnsiTheme="minorHAnsi" w:cstheme="minorBidi"/>
        </w:rPr>
        <w:t>ou</w:t>
      </w:r>
      <w:r w:rsidRPr="001F0CFF">
        <w:rPr>
          <w:rFonts w:asciiTheme="minorHAnsi" w:hAnsiTheme="minorHAnsi" w:cstheme="minorBidi"/>
        </w:rPr>
        <w:t xml:space="preserve"> respectivos</w:t>
      </w:r>
      <w:r w:rsidRPr="00684ED4">
        <w:rPr>
          <w:rFonts w:asciiTheme="minorHAnsi" w:hAnsiTheme="minorHAnsi" w:cstheme="minorBidi"/>
        </w:rPr>
        <w:t xml:space="preserve"> lançamentos em dívida ativa;</w:t>
      </w:r>
    </w:p>
    <w:p w14:paraId="195B0509" w14:textId="77777777" w:rsidR="005360B2" w:rsidRDefault="005360B2" w:rsidP="005360B2">
      <w:pPr>
        <w:spacing w:line="360" w:lineRule="auto"/>
        <w:rPr>
          <w:rFonts w:eastAsia="Times New Roman"/>
          <w:lang w:eastAsia="pt-BR"/>
        </w:rPr>
      </w:pPr>
      <w:r w:rsidRPr="00302BB0">
        <w:rPr>
          <w:rFonts w:eastAsia="Times New Roman"/>
          <w:lang w:eastAsia="pt-BR"/>
        </w:rPr>
        <w:t>..........................................................................</w:t>
      </w:r>
    </w:p>
    <w:p w14:paraId="2ED3A8FB" w14:textId="21DE4145" w:rsidR="00017E92" w:rsidRPr="001F0CFF" w:rsidRDefault="00017E92" w:rsidP="00017E92">
      <w:pPr>
        <w:spacing w:line="360" w:lineRule="auto"/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t>VII – analisar e instruir processos administrativos relacionados a aposentadorias</w:t>
      </w:r>
      <w:r w:rsidR="00CD03D2" w:rsidRPr="001F0CFF">
        <w:rPr>
          <w:rFonts w:asciiTheme="minorHAnsi" w:hAnsiTheme="minorHAnsi" w:cstheme="minorBidi"/>
        </w:rPr>
        <w:t>, pensões, averbação de tempo de serviço e abono de permanência</w:t>
      </w:r>
      <w:r w:rsidRPr="001F0CFF">
        <w:rPr>
          <w:rFonts w:asciiTheme="minorHAnsi" w:hAnsiTheme="minorHAnsi" w:cstheme="minorBidi"/>
        </w:rPr>
        <w:t xml:space="preserve">; </w:t>
      </w:r>
    </w:p>
    <w:p w14:paraId="6ACE4F60" w14:textId="77777777" w:rsidR="000D0C20" w:rsidRPr="001F0CFF" w:rsidRDefault="000D0C20" w:rsidP="000D0C20">
      <w:pPr>
        <w:spacing w:line="360" w:lineRule="auto"/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t>VIII – realizar o atendimento inicial de aposentados e pensionistas;</w:t>
      </w:r>
    </w:p>
    <w:p w14:paraId="07C80346" w14:textId="77777777" w:rsidR="000D0C20" w:rsidRPr="001F0CFF" w:rsidRDefault="000D0C20" w:rsidP="000D0C20">
      <w:pPr>
        <w:spacing w:line="360" w:lineRule="auto"/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t xml:space="preserve">IX – </w:t>
      </w:r>
      <w:proofErr w:type="gramStart"/>
      <w:r w:rsidRPr="001F0CFF">
        <w:rPr>
          <w:rFonts w:asciiTheme="minorHAnsi" w:hAnsiTheme="minorHAnsi" w:cstheme="minorBidi"/>
        </w:rPr>
        <w:t>gerir e executar</w:t>
      </w:r>
      <w:proofErr w:type="gramEnd"/>
      <w:r w:rsidRPr="001F0CFF">
        <w:rPr>
          <w:rFonts w:asciiTheme="minorHAnsi" w:hAnsiTheme="minorHAnsi" w:cstheme="minorBidi"/>
        </w:rPr>
        <w:t xml:space="preserve"> as atividades relativas a cálculo e lançamento em folha de indenizações, substituições, gratificações, adicionais, ressarcimentos, promoções e progressões, reposições e consignações; e</w:t>
      </w:r>
    </w:p>
    <w:p w14:paraId="0906628E" w14:textId="1F324F67" w:rsidR="00183118" w:rsidRPr="001F0CFF" w:rsidRDefault="000D0C20" w:rsidP="000D0C20">
      <w:pPr>
        <w:spacing w:line="360" w:lineRule="auto"/>
        <w:rPr>
          <w:rFonts w:asciiTheme="minorHAnsi" w:eastAsia="Arial Unicode MS" w:hAnsiTheme="minorHAnsi" w:cstheme="minorHAnsi"/>
        </w:rPr>
      </w:pPr>
      <w:r w:rsidRPr="001F0CFF">
        <w:rPr>
          <w:rFonts w:asciiTheme="minorHAnsi" w:hAnsiTheme="minorHAnsi" w:cstheme="minorBidi"/>
        </w:rPr>
        <w:t xml:space="preserve">X - </w:t>
      </w:r>
      <w:proofErr w:type="gramStart"/>
      <w:r w:rsidRPr="001F0CFF">
        <w:rPr>
          <w:rFonts w:asciiTheme="minorHAnsi" w:hAnsiTheme="minorHAnsi" w:cstheme="minorBidi"/>
        </w:rPr>
        <w:t>exercer</w:t>
      </w:r>
      <w:proofErr w:type="gramEnd"/>
      <w:r w:rsidRPr="001F0CFF">
        <w:rPr>
          <w:rFonts w:asciiTheme="minorHAnsi" w:hAnsiTheme="minorHAnsi" w:cstheme="minorBidi"/>
        </w:rPr>
        <w:t xml:space="preserve"> outras atividades correlatas</w:t>
      </w:r>
      <w:r w:rsidR="00183118" w:rsidRPr="001F0CFF">
        <w:rPr>
          <w:rFonts w:asciiTheme="minorHAnsi" w:hAnsiTheme="minorHAnsi" w:cstheme="minorHAnsi"/>
        </w:rPr>
        <w:t>”</w:t>
      </w:r>
      <w:r w:rsidR="00F41B64" w:rsidRPr="001F0CFF">
        <w:rPr>
          <w:rFonts w:asciiTheme="minorHAnsi" w:hAnsiTheme="minorHAnsi" w:cstheme="minorHAnsi"/>
        </w:rPr>
        <w:t xml:space="preserve"> (NR)</w:t>
      </w:r>
    </w:p>
    <w:p w14:paraId="54FF8BFF" w14:textId="10B084DD" w:rsidR="00183118" w:rsidRPr="001F0CFF" w:rsidRDefault="00183118" w:rsidP="00183118">
      <w:pPr>
        <w:spacing w:line="360" w:lineRule="auto"/>
        <w:rPr>
          <w:rFonts w:asciiTheme="minorHAnsi" w:hAnsiTheme="minorHAnsi" w:cstheme="minorBidi"/>
        </w:rPr>
      </w:pPr>
      <w:r w:rsidRPr="001F0CFF">
        <w:rPr>
          <w:rFonts w:asciiTheme="minorHAnsi" w:eastAsia="Arial Unicode MS" w:hAnsiTheme="minorHAnsi" w:cstheme="minorBidi"/>
        </w:rPr>
        <w:t>“</w:t>
      </w:r>
      <w:r w:rsidRPr="001F0CFF">
        <w:rPr>
          <w:rFonts w:asciiTheme="minorHAnsi" w:hAnsiTheme="minorHAnsi" w:cstheme="minorBidi"/>
        </w:rPr>
        <w:t xml:space="preserve">Art. 24-E.  Compete </w:t>
      </w:r>
      <w:r w:rsidR="00976E2A" w:rsidRPr="001F0CFF">
        <w:rPr>
          <w:rFonts w:asciiTheme="minorHAnsi" w:hAnsiTheme="minorHAnsi" w:cstheme="minorBidi"/>
        </w:rPr>
        <w:t xml:space="preserve">à </w:t>
      </w:r>
      <w:r w:rsidR="000A0BB8" w:rsidRPr="001F0CFF">
        <w:t>Gerência</w:t>
      </w:r>
      <w:r w:rsidR="00E80E24" w:rsidRPr="001F0CFF">
        <w:t xml:space="preserve"> de Atendimento e </w:t>
      </w:r>
      <w:r w:rsidR="00CD03D2" w:rsidRPr="001F0CFF">
        <w:t>Bem</w:t>
      </w:r>
      <w:r w:rsidR="00F21BBA" w:rsidRPr="001F0CFF">
        <w:t>-</w:t>
      </w:r>
      <w:r w:rsidR="00CD03D2" w:rsidRPr="001F0CFF">
        <w:t xml:space="preserve">Estar </w:t>
      </w:r>
      <w:r w:rsidR="00CD03D2" w:rsidRPr="001F0CFF">
        <w:rPr>
          <w:rFonts w:asciiTheme="minorHAnsi" w:hAnsiTheme="minorHAnsi" w:cstheme="minorBidi"/>
        </w:rPr>
        <w:t>– DOBEM</w:t>
      </w:r>
      <w:r w:rsidRPr="001F0CFF">
        <w:rPr>
          <w:rFonts w:asciiTheme="minorHAnsi" w:hAnsiTheme="minorHAnsi" w:cstheme="minorBidi"/>
        </w:rPr>
        <w:t xml:space="preserve">: </w:t>
      </w:r>
    </w:p>
    <w:p w14:paraId="7D5440CD" w14:textId="77777777" w:rsidR="00AB7A3B" w:rsidRPr="001F0CFF" w:rsidRDefault="00AB7A3B" w:rsidP="00AB7A3B">
      <w:pPr>
        <w:spacing w:line="360" w:lineRule="auto"/>
        <w:rPr>
          <w:rFonts w:eastAsia="Times New Roman"/>
          <w:lang w:eastAsia="pt-BR"/>
        </w:rPr>
      </w:pPr>
      <w:r w:rsidRPr="001F0CFF">
        <w:rPr>
          <w:rFonts w:eastAsia="Times New Roman"/>
          <w:lang w:eastAsia="pt-BR"/>
        </w:rPr>
        <w:t>..........................................................................</w:t>
      </w:r>
    </w:p>
    <w:p w14:paraId="61F0A51C" w14:textId="6A7C0308" w:rsidR="00CF79D2" w:rsidRPr="00CF79D2" w:rsidRDefault="00CD03D2" w:rsidP="00CF79D2">
      <w:pPr>
        <w:spacing w:line="360" w:lineRule="auto"/>
        <w:rPr>
          <w:rFonts w:asciiTheme="minorHAnsi" w:hAnsiTheme="minorHAnsi" w:cstheme="minorHAnsi"/>
        </w:rPr>
      </w:pPr>
      <w:r w:rsidRPr="001F0CFF">
        <w:rPr>
          <w:rFonts w:asciiTheme="minorHAnsi" w:hAnsiTheme="minorHAnsi" w:cstheme="minorHAnsi"/>
        </w:rPr>
        <w:t>I</w:t>
      </w:r>
      <w:r w:rsidR="00D24582" w:rsidRPr="001F0CFF">
        <w:rPr>
          <w:rFonts w:asciiTheme="minorHAnsi" w:hAnsiTheme="minorHAnsi" w:cstheme="minorHAnsi"/>
        </w:rPr>
        <w:t>V</w:t>
      </w:r>
      <w:r w:rsidR="00CF79D2" w:rsidRPr="001F0CFF">
        <w:rPr>
          <w:rFonts w:asciiTheme="minorHAnsi" w:hAnsiTheme="minorHAnsi" w:cstheme="minorHAnsi"/>
        </w:rPr>
        <w:t xml:space="preserve"> – </w:t>
      </w:r>
      <w:proofErr w:type="gramStart"/>
      <w:r w:rsidR="00CF79D2" w:rsidRPr="001F0CFF">
        <w:rPr>
          <w:rFonts w:asciiTheme="minorHAnsi" w:hAnsiTheme="minorHAnsi" w:cstheme="minorHAnsi"/>
        </w:rPr>
        <w:t>realizar</w:t>
      </w:r>
      <w:proofErr w:type="gramEnd"/>
      <w:r w:rsidR="00CF79D2" w:rsidRPr="001F0CFF">
        <w:rPr>
          <w:rFonts w:asciiTheme="minorHAnsi" w:hAnsiTheme="minorHAnsi" w:cstheme="minorHAnsi"/>
        </w:rPr>
        <w:t xml:space="preserve"> o atendimento inicial ao público interno </w:t>
      </w:r>
      <w:r w:rsidR="00226824" w:rsidRPr="001F0CFF">
        <w:rPr>
          <w:rFonts w:asciiTheme="minorHAnsi" w:hAnsiTheme="minorHAnsi" w:cstheme="minorBidi"/>
        </w:rPr>
        <w:t>que esteja na ativa</w:t>
      </w:r>
      <w:r w:rsidR="00226824" w:rsidRPr="001F0CFF">
        <w:rPr>
          <w:rFonts w:asciiTheme="minorHAnsi" w:hAnsiTheme="minorHAnsi" w:cstheme="minorHAnsi"/>
        </w:rPr>
        <w:t xml:space="preserve">, </w:t>
      </w:r>
      <w:r w:rsidR="00CF79D2" w:rsidRPr="001F0CFF">
        <w:rPr>
          <w:rFonts w:asciiTheme="minorHAnsi" w:hAnsiTheme="minorHAnsi" w:cstheme="minorHAnsi"/>
        </w:rPr>
        <w:t>nos assuntos relacionados às competências da superintendência;</w:t>
      </w:r>
    </w:p>
    <w:p w14:paraId="293D270A" w14:textId="77777777" w:rsidR="00226824" w:rsidRPr="001F0CFF" w:rsidRDefault="00226824" w:rsidP="00226824">
      <w:pPr>
        <w:spacing w:line="360" w:lineRule="auto"/>
        <w:rPr>
          <w:rFonts w:eastAsia="Times New Roman"/>
          <w:lang w:eastAsia="pt-BR"/>
        </w:rPr>
      </w:pPr>
      <w:r w:rsidRPr="001F0CFF">
        <w:rPr>
          <w:rFonts w:eastAsia="Times New Roman"/>
          <w:lang w:eastAsia="pt-BR"/>
        </w:rPr>
        <w:t>..........................................................................</w:t>
      </w:r>
    </w:p>
    <w:p w14:paraId="2666C41F" w14:textId="70C13C63" w:rsidR="00CF79D2" w:rsidRPr="001F0CFF" w:rsidRDefault="00CD03D2" w:rsidP="00CF79D2">
      <w:pPr>
        <w:spacing w:line="360" w:lineRule="auto"/>
        <w:rPr>
          <w:rFonts w:asciiTheme="minorHAnsi" w:hAnsiTheme="minorHAnsi" w:cstheme="minorHAnsi"/>
        </w:rPr>
      </w:pPr>
      <w:r w:rsidRPr="001F0CFF">
        <w:rPr>
          <w:rFonts w:asciiTheme="minorHAnsi" w:hAnsiTheme="minorHAnsi" w:cstheme="minorHAnsi"/>
        </w:rPr>
        <w:t>V</w:t>
      </w:r>
      <w:r w:rsidR="00D24582" w:rsidRPr="001F0CFF">
        <w:rPr>
          <w:rFonts w:asciiTheme="minorHAnsi" w:hAnsiTheme="minorHAnsi" w:cstheme="minorHAnsi"/>
        </w:rPr>
        <w:t>I</w:t>
      </w:r>
      <w:r w:rsidR="00CF79D2" w:rsidRPr="001F0CFF">
        <w:rPr>
          <w:rFonts w:asciiTheme="minorHAnsi" w:hAnsiTheme="minorHAnsi" w:cstheme="minorHAnsi"/>
        </w:rPr>
        <w:t xml:space="preserve"> – </w:t>
      </w:r>
      <w:proofErr w:type="gramStart"/>
      <w:r w:rsidR="00226824" w:rsidRPr="001F0CFF">
        <w:rPr>
          <w:rFonts w:asciiTheme="minorHAnsi" w:hAnsiTheme="minorHAnsi" w:cstheme="minorHAnsi"/>
        </w:rPr>
        <w:t>gerir</w:t>
      </w:r>
      <w:proofErr w:type="gramEnd"/>
      <w:r w:rsidR="00226824" w:rsidRPr="001F0CFF">
        <w:rPr>
          <w:rFonts w:asciiTheme="minorHAnsi" w:hAnsiTheme="minorHAnsi" w:cstheme="minorHAnsi"/>
        </w:rPr>
        <w:t xml:space="preserve"> e </w:t>
      </w:r>
      <w:r w:rsidR="00CF79D2" w:rsidRPr="001F0CFF">
        <w:rPr>
          <w:rFonts w:asciiTheme="minorHAnsi" w:hAnsiTheme="minorHAnsi" w:cstheme="minorHAnsi"/>
        </w:rPr>
        <w:t>manter os sistemas e portais internos de gestão de pessoas;</w:t>
      </w:r>
    </w:p>
    <w:p w14:paraId="4F7E9C06" w14:textId="3E3FBD6D" w:rsidR="00CF79D2" w:rsidRPr="001F0CFF" w:rsidRDefault="00CD03D2" w:rsidP="00CF79D2">
      <w:pPr>
        <w:spacing w:line="360" w:lineRule="auto"/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lastRenderedPageBreak/>
        <w:t>VI</w:t>
      </w:r>
      <w:r w:rsidR="00D24582" w:rsidRPr="001F0CFF">
        <w:rPr>
          <w:rFonts w:asciiTheme="minorHAnsi" w:hAnsiTheme="minorHAnsi" w:cstheme="minorBidi"/>
        </w:rPr>
        <w:t>I</w:t>
      </w:r>
      <w:r w:rsidR="00CF79D2" w:rsidRPr="001F0CFF">
        <w:rPr>
          <w:rFonts w:asciiTheme="minorHAnsi" w:hAnsiTheme="minorHAnsi" w:cstheme="minorBidi"/>
        </w:rPr>
        <w:t xml:space="preserve"> </w:t>
      </w:r>
      <w:r w:rsidR="00310909" w:rsidRPr="001F0CFF">
        <w:rPr>
          <w:rFonts w:asciiTheme="minorHAnsi" w:hAnsiTheme="minorHAnsi" w:cstheme="minorBidi"/>
        </w:rPr>
        <w:t>–</w:t>
      </w:r>
      <w:r w:rsidR="00CF79D2" w:rsidRPr="001F0CFF">
        <w:rPr>
          <w:rFonts w:asciiTheme="minorHAnsi" w:hAnsiTheme="minorHAnsi" w:cstheme="minorBidi"/>
        </w:rPr>
        <w:t xml:space="preserve"> zelar</w:t>
      </w:r>
      <w:r w:rsidR="00310909" w:rsidRPr="001F0CFF">
        <w:rPr>
          <w:rFonts w:asciiTheme="minorHAnsi" w:hAnsiTheme="minorHAnsi" w:cstheme="minorBidi"/>
        </w:rPr>
        <w:t xml:space="preserve"> </w:t>
      </w:r>
      <w:r w:rsidR="00CF79D2" w:rsidRPr="001F0CFF">
        <w:rPr>
          <w:rFonts w:asciiTheme="minorHAnsi" w:hAnsiTheme="minorHAnsi" w:cstheme="minorBidi"/>
        </w:rPr>
        <w:t xml:space="preserve">pela integridade dos dados relacionados </w:t>
      </w:r>
      <w:r w:rsidR="00226824" w:rsidRPr="001F0CFF">
        <w:rPr>
          <w:rFonts w:asciiTheme="minorHAnsi" w:hAnsiTheme="minorHAnsi" w:cstheme="minorBidi"/>
        </w:rPr>
        <w:t>à</w:t>
      </w:r>
      <w:r w:rsidR="00CF79D2" w:rsidRPr="001F0CFF">
        <w:rPr>
          <w:rFonts w:asciiTheme="minorHAnsi" w:hAnsiTheme="minorHAnsi" w:cstheme="minorBidi"/>
        </w:rPr>
        <w:t xml:space="preserve"> gestão de pessoas e promover sua adequada utilização no âmbito da superintendência e da CVM;</w:t>
      </w:r>
    </w:p>
    <w:p w14:paraId="473465F3" w14:textId="025EC290" w:rsidR="00CD03D2" w:rsidRPr="001F0CFF" w:rsidRDefault="00AE73DD" w:rsidP="00CD03D2">
      <w:pPr>
        <w:spacing w:line="360" w:lineRule="auto"/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t xml:space="preserve">VIII – gerenciar, orientar e realizar as atividades referentes ao Subsistema Integrado de Atenção à Saúde do Servidor, </w:t>
      </w:r>
      <w:r w:rsidR="00310909" w:rsidRPr="001F0CFF">
        <w:rPr>
          <w:rFonts w:asciiTheme="minorHAnsi" w:hAnsiTheme="minorHAnsi" w:cstheme="minorBidi"/>
        </w:rPr>
        <w:t>a férias</w:t>
      </w:r>
      <w:r w:rsidR="004D2CC6" w:rsidRPr="001F0CFF">
        <w:rPr>
          <w:rFonts w:asciiTheme="minorHAnsi" w:hAnsiTheme="minorHAnsi" w:cstheme="minorBidi"/>
        </w:rPr>
        <w:t xml:space="preserve"> e </w:t>
      </w:r>
      <w:r w:rsidRPr="001F0CFF">
        <w:rPr>
          <w:rFonts w:asciiTheme="minorHAnsi" w:hAnsiTheme="minorHAnsi" w:cstheme="minorBidi"/>
        </w:rPr>
        <w:t>aos auxílios e benefícios</w:t>
      </w:r>
      <w:r w:rsidR="00CD03D2" w:rsidRPr="001F0CFF">
        <w:rPr>
          <w:rFonts w:asciiTheme="minorHAnsi" w:hAnsiTheme="minorHAnsi" w:cstheme="minorBidi"/>
        </w:rPr>
        <w:t>; e</w:t>
      </w:r>
    </w:p>
    <w:p w14:paraId="4037F7F7" w14:textId="44563DCD" w:rsidR="00882B2E" w:rsidRPr="001F0CFF" w:rsidRDefault="00D24582" w:rsidP="00CF79D2">
      <w:pPr>
        <w:spacing w:line="360" w:lineRule="auto"/>
        <w:rPr>
          <w:rFonts w:asciiTheme="minorHAnsi" w:hAnsiTheme="minorHAnsi" w:cstheme="minorHAnsi"/>
        </w:rPr>
      </w:pPr>
      <w:r w:rsidRPr="001F0CFF">
        <w:rPr>
          <w:rFonts w:asciiTheme="minorHAnsi" w:hAnsiTheme="minorHAnsi" w:cstheme="minorHAnsi"/>
        </w:rPr>
        <w:t>IX</w:t>
      </w:r>
      <w:r w:rsidR="00CF79D2" w:rsidRPr="001F0CFF">
        <w:rPr>
          <w:rFonts w:asciiTheme="minorHAnsi" w:hAnsiTheme="minorHAnsi" w:cstheme="minorHAnsi"/>
        </w:rPr>
        <w:t xml:space="preserve"> – </w:t>
      </w:r>
      <w:proofErr w:type="gramStart"/>
      <w:r w:rsidR="00CF79D2" w:rsidRPr="001F0CFF">
        <w:rPr>
          <w:rFonts w:asciiTheme="minorHAnsi" w:hAnsiTheme="minorHAnsi" w:cstheme="minorHAnsi"/>
        </w:rPr>
        <w:t>exercer</w:t>
      </w:r>
      <w:proofErr w:type="gramEnd"/>
      <w:r w:rsidR="00CF79D2" w:rsidRPr="001F0CFF">
        <w:rPr>
          <w:rFonts w:asciiTheme="minorHAnsi" w:hAnsiTheme="minorHAnsi" w:cstheme="minorHAnsi"/>
        </w:rPr>
        <w:t xml:space="preserve"> outras atividades correlatas</w:t>
      </w:r>
      <w:r w:rsidR="00183118" w:rsidRPr="001F0CFF">
        <w:rPr>
          <w:rFonts w:asciiTheme="minorHAnsi" w:hAnsiTheme="minorHAnsi" w:cstheme="minorHAnsi"/>
        </w:rPr>
        <w:t>.”</w:t>
      </w:r>
      <w:r w:rsidR="00F41B64" w:rsidRPr="001F0CFF">
        <w:rPr>
          <w:rFonts w:asciiTheme="minorHAnsi" w:hAnsiTheme="minorHAnsi" w:cstheme="minorHAnsi"/>
        </w:rPr>
        <w:t xml:space="preserve"> (NR)</w:t>
      </w:r>
    </w:p>
    <w:p w14:paraId="241A949E" w14:textId="0FB7488E" w:rsidR="007012DA" w:rsidRPr="001F0CFF" w:rsidRDefault="007012DA" w:rsidP="007012DA">
      <w:pPr>
        <w:spacing w:line="360" w:lineRule="auto"/>
        <w:rPr>
          <w:rFonts w:asciiTheme="minorHAnsi" w:hAnsiTheme="minorHAnsi" w:cstheme="minorBidi"/>
        </w:rPr>
      </w:pPr>
      <w:r w:rsidRPr="001F0CFF">
        <w:rPr>
          <w:rFonts w:asciiTheme="minorHAnsi" w:hAnsiTheme="minorHAnsi" w:cstheme="minorBidi"/>
        </w:rPr>
        <w:t xml:space="preserve">“Art. 24-F.  Compete à </w:t>
      </w:r>
      <w:r w:rsidR="00C14FFC" w:rsidRPr="001F0CFF">
        <w:rPr>
          <w:rFonts w:asciiTheme="minorHAnsi" w:hAnsiTheme="minorHAnsi" w:cstheme="minorBidi"/>
        </w:rPr>
        <w:t xml:space="preserve">Divisão de Registro e Acompanhamento Funcional </w:t>
      </w:r>
      <w:r w:rsidRPr="001F0CFF">
        <w:rPr>
          <w:rFonts w:asciiTheme="minorHAnsi" w:hAnsiTheme="minorHAnsi" w:cstheme="minorBidi"/>
        </w:rPr>
        <w:t xml:space="preserve">– </w:t>
      </w:r>
      <w:r w:rsidR="00C14FFC" w:rsidRPr="001F0CFF">
        <w:rPr>
          <w:rFonts w:asciiTheme="minorHAnsi" w:hAnsiTheme="minorHAnsi" w:cstheme="minorBidi"/>
        </w:rPr>
        <w:t>DIRAF</w:t>
      </w:r>
      <w:r w:rsidRPr="001F0CFF">
        <w:rPr>
          <w:rFonts w:asciiTheme="minorHAnsi" w:hAnsiTheme="minorHAnsi" w:cstheme="minorBidi"/>
        </w:rPr>
        <w:t xml:space="preserve">: </w:t>
      </w:r>
    </w:p>
    <w:p w14:paraId="2FB400C4" w14:textId="77777777" w:rsidR="00163B9B" w:rsidRPr="001F0CFF" w:rsidRDefault="00163B9B" w:rsidP="00163B9B">
      <w:pPr>
        <w:spacing w:line="360" w:lineRule="auto"/>
        <w:rPr>
          <w:rFonts w:asciiTheme="minorHAnsi" w:hAnsiTheme="minorHAnsi" w:cstheme="minorHAnsi"/>
        </w:rPr>
      </w:pPr>
      <w:r w:rsidRPr="001F0CFF">
        <w:rPr>
          <w:rFonts w:asciiTheme="minorHAnsi" w:hAnsiTheme="minorHAnsi" w:cstheme="minorHAnsi"/>
        </w:rPr>
        <w:t xml:space="preserve">I – </w:t>
      </w:r>
      <w:proofErr w:type="gramStart"/>
      <w:r w:rsidRPr="001F0CFF">
        <w:rPr>
          <w:rFonts w:asciiTheme="minorHAnsi" w:hAnsiTheme="minorHAnsi" w:cstheme="minorHAnsi"/>
        </w:rPr>
        <w:t>coordenar e realizar</w:t>
      </w:r>
      <w:proofErr w:type="gramEnd"/>
      <w:r w:rsidRPr="001F0CFF">
        <w:rPr>
          <w:rFonts w:asciiTheme="minorHAnsi" w:hAnsiTheme="minorHAnsi" w:cstheme="minorHAnsi"/>
        </w:rPr>
        <w:t xml:space="preserve"> as atividades relacionadas a frequências, remoções, horário especial, movimentações, cessões, controle de cargos ocupados e vagos, e manutenção de cadastro e documentação; </w:t>
      </w:r>
    </w:p>
    <w:p w14:paraId="161DED72" w14:textId="024B3207" w:rsidR="00163B9B" w:rsidRPr="00DC049E" w:rsidDel="00CC15A8" w:rsidRDefault="00163B9B" w:rsidP="00163B9B">
      <w:pPr>
        <w:spacing w:line="360" w:lineRule="auto"/>
        <w:rPr>
          <w:rFonts w:asciiTheme="minorHAnsi" w:hAnsiTheme="minorHAnsi" w:cstheme="minorHAnsi"/>
        </w:rPr>
      </w:pPr>
      <w:r w:rsidRPr="001F0CFF">
        <w:rPr>
          <w:rFonts w:asciiTheme="minorHAnsi" w:hAnsiTheme="minorHAnsi" w:cstheme="minorHAnsi"/>
        </w:rPr>
        <w:t xml:space="preserve">II – </w:t>
      </w:r>
      <w:proofErr w:type="gramStart"/>
      <w:r w:rsidRPr="001F0CFF">
        <w:rPr>
          <w:rFonts w:asciiTheme="minorHAnsi" w:hAnsiTheme="minorHAnsi" w:cstheme="minorHAnsi"/>
        </w:rPr>
        <w:t>assinar</w:t>
      </w:r>
      <w:proofErr w:type="gramEnd"/>
      <w:r w:rsidRPr="001F0CFF">
        <w:rPr>
          <w:rFonts w:asciiTheme="minorHAnsi" w:hAnsiTheme="minorHAnsi" w:cstheme="minorHAnsi"/>
        </w:rPr>
        <w:t xml:space="preserve"> termos de posse e realizar procedimentos necessário para nomeação e designação de servidores nomeados para exercerem cargos efetivos ou em comissão;</w:t>
      </w:r>
      <w:r w:rsidRPr="00EB174A">
        <w:rPr>
          <w:rFonts w:asciiTheme="minorHAnsi" w:hAnsiTheme="minorHAnsi" w:cstheme="minorHAnsi"/>
        </w:rPr>
        <w:t xml:space="preserve"> </w:t>
      </w:r>
    </w:p>
    <w:p w14:paraId="152AFA2B" w14:textId="77777777" w:rsidR="00163B9B" w:rsidRPr="00EB174A" w:rsidRDefault="00163B9B" w:rsidP="00163B9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 w:rsidRPr="00EB174A">
        <w:rPr>
          <w:rFonts w:asciiTheme="minorHAnsi" w:hAnsiTheme="minorHAnsi" w:cstheme="minorHAnsi"/>
        </w:rPr>
        <w:t>I – supervisionar as movimentações e cessões, executar as rotinas necessárias para a manutenção d</w:t>
      </w:r>
      <w:r>
        <w:rPr>
          <w:rFonts w:asciiTheme="minorHAnsi" w:hAnsiTheme="minorHAnsi" w:cstheme="minorHAnsi"/>
        </w:rPr>
        <w:t>essa</w:t>
      </w:r>
      <w:r w:rsidRPr="00EB174A">
        <w:rPr>
          <w:rFonts w:asciiTheme="minorHAnsi" w:hAnsiTheme="minorHAnsi" w:cstheme="minorHAnsi"/>
        </w:rPr>
        <w:t xml:space="preserve"> força de trabalho e coordenar a comunicação com as instituições de origem; e</w:t>
      </w:r>
    </w:p>
    <w:p w14:paraId="45458FFC" w14:textId="008C8209" w:rsidR="007012DA" w:rsidRPr="00597169" w:rsidRDefault="00AE2058" w:rsidP="005B00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63B9B" w:rsidRPr="00EB174A">
        <w:rPr>
          <w:rFonts w:asciiTheme="minorHAnsi" w:hAnsiTheme="minorHAnsi" w:cstheme="minorHAnsi"/>
        </w:rPr>
        <w:t xml:space="preserve">V – </w:t>
      </w:r>
      <w:proofErr w:type="gramStart"/>
      <w:r w:rsidR="00163B9B" w:rsidRPr="00EB174A">
        <w:rPr>
          <w:rFonts w:asciiTheme="minorHAnsi" w:hAnsiTheme="minorHAnsi" w:cstheme="minorHAnsi"/>
        </w:rPr>
        <w:t>exercer</w:t>
      </w:r>
      <w:proofErr w:type="gramEnd"/>
      <w:r w:rsidR="00163B9B" w:rsidRPr="00EB174A">
        <w:rPr>
          <w:rFonts w:asciiTheme="minorHAnsi" w:hAnsiTheme="minorHAnsi" w:cstheme="minorHAnsi"/>
        </w:rPr>
        <w:t xml:space="preserve"> outras atividades correlatas</w:t>
      </w:r>
      <w:r w:rsidR="007012DA">
        <w:rPr>
          <w:rFonts w:asciiTheme="minorHAnsi" w:hAnsiTheme="minorHAnsi" w:cstheme="minorHAnsi"/>
        </w:rPr>
        <w:t>” (NR)</w:t>
      </w:r>
    </w:p>
    <w:p w14:paraId="133D60AF" w14:textId="47B77925" w:rsidR="0022560F" w:rsidRPr="00302BB0" w:rsidRDefault="0022560F" w:rsidP="00F8277E">
      <w:r w:rsidRPr="00302BB0">
        <w:t xml:space="preserve">Art. </w:t>
      </w:r>
      <w:r w:rsidR="00DF37D1" w:rsidRPr="00302BB0">
        <w:t xml:space="preserve"> </w:t>
      </w:r>
      <w:r w:rsidR="00EB069D">
        <w:t>2</w:t>
      </w:r>
      <w:proofErr w:type="gramStart"/>
      <w:r w:rsidRPr="00302BB0">
        <w:t>º</w:t>
      </w:r>
      <w:r w:rsidR="00573139" w:rsidRPr="00302BB0">
        <w:t xml:space="preserve">  Fica</w:t>
      </w:r>
      <w:proofErr w:type="gramEnd"/>
      <w:r w:rsidR="00573139" w:rsidRPr="00302BB0">
        <w:t xml:space="preserve"> revogado</w:t>
      </w:r>
      <w:r w:rsidR="003D7785">
        <w:t xml:space="preserve"> o</w:t>
      </w:r>
      <w:r w:rsidR="00F8277E">
        <w:t xml:space="preserve"> artigo </w:t>
      </w:r>
      <w:r w:rsidR="00F8277E" w:rsidRPr="00EB174A">
        <w:rPr>
          <w:rFonts w:asciiTheme="minorHAnsi" w:hAnsiTheme="minorHAnsi" w:cstheme="minorHAnsi"/>
        </w:rPr>
        <w:t>24-C</w:t>
      </w:r>
      <w:r w:rsidR="00F8277E">
        <w:t xml:space="preserve"> </w:t>
      </w:r>
      <w:r w:rsidR="003D7785" w:rsidRPr="00302BB0">
        <w:t>do Anexo I da Resolução CVM nº 24, de 5 de março de 2021</w:t>
      </w:r>
      <w:r w:rsidR="001329BC">
        <w:t>.</w:t>
      </w:r>
    </w:p>
    <w:p w14:paraId="0E8C3991" w14:textId="54AC498F" w:rsidR="00752EC6" w:rsidRPr="00302BB0" w:rsidRDefault="0022560F" w:rsidP="00752EC6">
      <w:r w:rsidRPr="00302BB0">
        <w:t xml:space="preserve">Art. </w:t>
      </w:r>
      <w:r w:rsidR="00573139" w:rsidRPr="00302BB0">
        <w:t xml:space="preserve"> </w:t>
      </w:r>
      <w:r w:rsidR="00EB069D">
        <w:t>3</w:t>
      </w:r>
      <w:proofErr w:type="gramStart"/>
      <w:r w:rsidR="004048AC">
        <w:t>º</w:t>
      </w:r>
      <w:r w:rsidRPr="00302BB0">
        <w:t xml:space="preserve">  Esta</w:t>
      </w:r>
      <w:proofErr w:type="gramEnd"/>
      <w:r w:rsidRPr="00302BB0">
        <w:t xml:space="preserve"> Resolução entra em vigor</w:t>
      </w:r>
      <w:r w:rsidR="00752EC6">
        <w:t xml:space="preserve"> em 08 de abril de 2024.</w:t>
      </w:r>
    </w:p>
    <w:p w14:paraId="47BBF302" w14:textId="77777777" w:rsidR="0022560F" w:rsidRDefault="0022560F" w:rsidP="0022560F">
      <w:pPr>
        <w:spacing w:before="0" w:after="0" w:line="240" w:lineRule="auto"/>
        <w:ind w:firstLine="0"/>
        <w:jc w:val="center"/>
        <w:rPr>
          <w:i/>
        </w:rPr>
      </w:pPr>
      <w:bookmarkStart w:id="2" w:name="_DV_M412"/>
      <w:bookmarkStart w:id="3" w:name="_DV_M413"/>
      <w:bookmarkEnd w:id="2"/>
      <w:bookmarkEnd w:id="3"/>
    </w:p>
    <w:p w14:paraId="522A6DB3" w14:textId="77777777" w:rsidR="00485EE2" w:rsidRPr="00302BB0" w:rsidRDefault="00485EE2" w:rsidP="0022560F">
      <w:pPr>
        <w:spacing w:before="0" w:after="0" w:line="240" w:lineRule="auto"/>
        <w:ind w:firstLine="0"/>
        <w:jc w:val="center"/>
        <w:rPr>
          <w:i/>
        </w:rPr>
      </w:pPr>
    </w:p>
    <w:p w14:paraId="106672AA" w14:textId="77777777" w:rsidR="0022560F" w:rsidRPr="00302BB0" w:rsidRDefault="0022560F" w:rsidP="0022560F">
      <w:pPr>
        <w:spacing w:before="0" w:after="0" w:line="240" w:lineRule="auto"/>
        <w:ind w:firstLine="0"/>
        <w:jc w:val="center"/>
        <w:rPr>
          <w:i/>
        </w:rPr>
      </w:pPr>
      <w:r w:rsidRPr="00302BB0">
        <w:rPr>
          <w:i/>
        </w:rPr>
        <w:t>Assinado eletronicamente por</w:t>
      </w:r>
    </w:p>
    <w:p w14:paraId="006AE67F" w14:textId="77777777" w:rsidR="00485EE2" w:rsidRPr="00485EE2" w:rsidRDefault="00485EE2" w:rsidP="0022560F">
      <w:pPr>
        <w:spacing w:before="0" w:after="0" w:line="240" w:lineRule="auto"/>
        <w:ind w:firstLine="0"/>
        <w:jc w:val="center"/>
        <w:rPr>
          <w:b/>
          <w:bCs/>
        </w:rPr>
      </w:pPr>
      <w:r w:rsidRPr="00485EE2">
        <w:rPr>
          <w:b/>
          <w:bCs/>
        </w:rPr>
        <w:t>JOÃO PEDRO BARROSO DO NASCIMENTO</w:t>
      </w:r>
    </w:p>
    <w:p w14:paraId="3407C14A" w14:textId="1104CE4C" w:rsidR="0022560F" w:rsidRPr="00485EE2" w:rsidRDefault="0022560F" w:rsidP="0022560F">
      <w:pPr>
        <w:spacing w:before="0" w:after="0" w:line="240" w:lineRule="auto"/>
        <w:ind w:firstLine="0"/>
        <w:jc w:val="center"/>
        <w:rPr>
          <w:bCs/>
        </w:rPr>
      </w:pPr>
      <w:r w:rsidRPr="00485EE2">
        <w:rPr>
          <w:rFonts w:asciiTheme="minorHAnsi" w:hAnsiTheme="minorHAnsi" w:cstheme="minorHAnsi"/>
          <w:bCs/>
        </w:rPr>
        <w:t>Presidente</w:t>
      </w:r>
    </w:p>
    <w:sectPr w:rsidR="0022560F" w:rsidRPr="00485EE2" w:rsidSect="00E25581">
      <w:headerReference w:type="default" r:id="rId11"/>
      <w:footerReference w:type="default" r:id="rId12"/>
      <w:headerReference w:type="first" r:id="rId13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E97A" w14:textId="77777777" w:rsidR="00DF0E58" w:rsidRDefault="00DF0E58" w:rsidP="00ED1FB4">
      <w:r>
        <w:separator/>
      </w:r>
    </w:p>
  </w:endnote>
  <w:endnote w:type="continuationSeparator" w:id="0">
    <w:p w14:paraId="35EB6E1D" w14:textId="77777777" w:rsidR="00DF0E58" w:rsidRDefault="00DF0E58" w:rsidP="00ED1FB4">
      <w:r>
        <w:continuationSeparator/>
      </w:r>
    </w:p>
  </w:endnote>
  <w:endnote w:type="continuationNotice" w:id="1">
    <w:p w14:paraId="326EC3BC" w14:textId="77777777" w:rsidR="00DF0E58" w:rsidRDefault="00DF0E5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DB57" w14:textId="536BF323" w:rsidR="00597169" w:rsidRDefault="0059716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B4863">
      <w:t>9</w:t>
    </w:r>
    <w:r>
      <w:fldChar w:fldCharType="end"/>
    </w:r>
  </w:p>
  <w:p w14:paraId="03A867BC" w14:textId="77777777" w:rsidR="00597169" w:rsidRDefault="005971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E653" w14:textId="77777777" w:rsidR="00DF0E58" w:rsidRDefault="00DF0E58" w:rsidP="00ED1FB4">
      <w:r>
        <w:separator/>
      </w:r>
    </w:p>
  </w:footnote>
  <w:footnote w:type="continuationSeparator" w:id="0">
    <w:p w14:paraId="653FE746" w14:textId="77777777" w:rsidR="00DF0E58" w:rsidRDefault="00DF0E58" w:rsidP="00ED1FB4">
      <w:r>
        <w:continuationSeparator/>
      </w:r>
    </w:p>
  </w:footnote>
  <w:footnote w:type="continuationNotice" w:id="1">
    <w:p w14:paraId="718BE7B5" w14:textId="77777777" w:rsidR="00DF0E58" w:rsidRDefault="00DF0E5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3554" w14:textId="4956AF27" w:rsidR="00597169" w:rsidRPr="00ED1FB4" w:rsidRDefault="00597169" w:rsidP="004D68A2">
    <w:pPr>
      <w:pStyle w:val="Rodap"/>
    </w:pPr>
    <w:r>
      <w:drawing>
        <wp:inline distT="0" distB="0" distL="0" distR="0" wp14:anchorId="51C37D74" wp14:editId="70D70E20">
          <wp:extent cx="684530" cy="611505"/>
          <wp:effectExtent l="0" t="0" r="0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F9FE6" w14:textId="77777777" w:rsidR="00597169" w:rsidRPr="004D68A2" w:rsidRDefault="00597169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B25FFDE" w14:textId="77777777" w:rsidR="00597169" w:rsidRPr="00ED1FB4" w:rsidRDefault="00597169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BD59BCC" w14:textId="77777777" w:rsidR="00597169" w:rsidRPr="004D68A2" w:rsidRDefault="00597169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5CC6CB22" w14:textId="77777777" w:rsidR="00597169" w:rsidRPr="00ED1FB4" w:rsidRDefault="00597169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16BB204" w14:textId="7C58A70F" w:rsidR="00597169" w:rsidRPr="00BC0CD7" w:rsidRDefault="00CE025F" w:rsidP="00BC0CD7">
    <w:pPr>
      <w:pStyle w:val="Rodap"/>
    </w:pPr>
    <w:hyperlink r:id="rId2" w:history="1">
      <w:r w:rsidR="00597169" w:rsidRPr="00ED1FB4">
        <w:rPr>
          <w:rStyle w:val="Hyperlink"/>
        </w:rPr>
        <w:t>www.cvm.gov.br</w:t>
      </w:r>
    </w:hyperlink>
  </w:p>
  <w:p w14:paraId="2B99150D" w14:textId="77777777" w:rsidR="00597169" w:rsidRPr="00BC0CD7" w:rsidRDefault="00597169" w:rsidP="00BC0CD7">
    <w:pPr>
      <w:pStyle w:val="Rodap"/>
      <w:jc w:val="both"/>
      <w:rPr>
        <w:sz w:val="10"/>
        <w:szCs w:val="10"/>
      </w:rPr>
    </w:pPr>
  </w:p>
  <w:p w14:paraId="2AC96625" w14:textId="7D3B02D2" w:rsidR="00597169" w:rsidRDefault="00597169" w:rsidP="00BC0CD7">
    <w:pPr>
      <w:pStyle w:val="Rodap"/>
      <w:jc w:val="both"/>
    </w:pPr>
    <w:r w:rsidRPr="001A4B67">
      <w:t xml:space="preserve">RESOLUÇÃO CVM Nº </w:t>
    </w:r>
    <w:r w:rsidR="00485EE2">
      <w:t>201</w:t>
    </w:r>
    <w:r w:rsidRPr="001A4B67">
      <w:t xml:space="preserve">, DE </w:t>
    </w:r>
    <w:r w:rsidR="00485EE2">
      <w:t>27</w:t>
    </w:r>
    <w:r w:rsidRPr="001A4B67">
      <w:t xml:space="preserve"> DE </w:t>
    </w:r>
    <w:r w:rsidR="00485EE2">
      <w:t xml:space="preserve">MARÇO </w:t>
    </w:r>
    <w:r w:rsidRPr="001A4B67">
      <w:t>DE 202</w:t>
    </w:r>
    <w:r w:rsidR="00485EE2">
      <w:t>4</w:t>
    </w:r>
  </w:p>
  <w:p w14:paraId="0B606BCB" w14:textId="77777777" w:rsidR="00597169" w:rsidRPr="00BC0CD7" w:rsidRDefault="00597169" w:rsidP="00BC0CD7">
    <w:pPr>
      <w:pStyle w:val="Rodap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6C05" w14:textId="3718705D" w:rsidR="00597169" w:rsidRPr="00ED1FB4" w:rsidRDefault="00597169" w:rsidP="009B69B0">
    <w:pPr>
      <w:pStyle w:val="Rodap"/>
    </w:pPr>
    <w:r>
      <w:drawing>
        <wp:inline distT="0" distB="0" distL="0" distR="0" wp14:anchorId="53B0A341" wp14:editId="7CEF98B4">
          <wp:extent cx="684530" cy="611505"/>
          <wp:effectExtent l="0" t="0" r="0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5BAFB" w14:textId="77777777" w:rsidR="00597169" w:rsidRPr="004D68A2" w:rsidRDefault="00597169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66530DBE" w14:textId="77777777" w:rsidR="00597169" w:rsidRPr="00ED1FB4" w:rsidRDefault="00597169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1B4314B5" w14:textId="77777777" w:rsidR="00597169" w:rsidRPr="004D68A2" w:rsidRDefault="00597169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777E1FB2" w14:textId="77777777" w:rsidR="00597169" w:rsidRPr="00ED1FB4" w:rsidRDefault="00597169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C92D57E" w14:textId="700DDD63" w:rsidR="00597169" w:rsidRDefault="00CE025F" w:rsidP="009B69B0">
    <w:pPr>
      <w:pStyle w:val="Rodap"/>
      <w:spacing w:after="240"/>
    </w:pPr>
    <w:hyperlink r:id="rId2" w:history="1">
      <w:r w:rsidR="00597169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70133"/>
    <w:multiLevelType w:val="hybridMultilevel"/>
    <w:tmpl w:val="F3B890C6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289679E"/>
    <w:multiLevelType w:val="hybridMultilevel"/>
    <w:tmpl w:val="9EF23DA6"/>
    <w:lvl w:ilvl="0" w:tplc="7834EC6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trike w:val="0"/>
      </w:rPr>
    </w:lvl>
    <w:lvl w:ilvl="1" w:tplc="0416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984135"/>
    <w:multiLevelType w:val="hybridMultilevel"/>
    <w:tmpl w:val="3FA87118"/>
    <w:lvl w:ilvl="0" w:tplc="27F66E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6E06DE4"/>
    <w:multiLevelType w:val="hybridMultilevel"/>
    <w:tmpl w:val="26EC9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AA5F62"/>
    <w:multiLevelType w:val="hybridMultilevel"/>
    <w:tmpl w:val="72A6EADA"/>
    <w:lvl w:ilvl="0" w:tplc="DB828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8738DA"/>
    <w:multiLevelType w:val="hybridMultilevel"/>
    <w:tmpl w:val="CD48C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F4330"/>
    <w:multiLevelType w:val="hybridMultilevel"/>
    <w:tmpl w:val="23722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963E3"/>
    <w:multiLevelType w:val="hybridMultilevel"/>
    <w:tmpl w:val="AC769B74"/>
    <w:lvl w:ilvl="0" w:tplc="F7424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4829C6"/>
    <w:multiLevelType w:val="hybridMultilevel"/>
    <w:tmpl w:val="A43AD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372A1"/>
    <w:multiLevelType w:val="hybridMultilevel"/>
    <w:tmpl w:val="0E7A9E28"/>
    <w:lvl w:ilvl="0" w:tplc="59E89E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FB688A"/>
    <w:multiLevelType w:val="hybridMultilevel"/>
    <w:tmpl w:val="215665F8"/>
    <w:lvl w:ilvl="0" w:tplc="9BE87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EE6A55"/>
    <w:multiLevelType w:val="hybridMultilevel"/>
    <w:tmpl w:val="0E60FBF2"/>
    <w:lvl w:ilvl="0" w:tplc="36ACB8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980A1E"/>
    <w:multiLevelType w:val="hybridMultilevel"/>
    <w:tmpl w:val="B05A1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5162D1"/>
    <w:multiLevelType w:val="hybridMultilevel"/>
    <w:tmpl w:val="2A1A6F5C"/>
    <w:lvl w:ilvl="0" w:tplc="E00A9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333E82"/>
    <w:multiLevelType w:val="hybridMultilevel"/>
    <w:tmpl w:val="881AC4E8"/>
    <w:lvl w:ilvl="0" w:tplc="AE044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6280E"/>
    <w:multiLevelType w:val="hybridMultilevel"/>
    <w:tmpl w:val="E23A90F4"/>
    <w:lvl w:ilvl="0" w:tplc="A436533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52E37"/>
    <w:multiLevelType w:val="hybridMultilevel"/>
    <w:tmpl w:val="49A24B08"/>
    <w:lvl w:ilvl="0" w:tplc="F1EA5B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55372"/>
    <w:multiLevelType w:val="hybridMultilevel"/>
    <w:tmpl w:val="05B42C1E"/>
    <w:lvl w:ilvl="0" w:tplc="A926AB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23" w15:restartNumberingAfterBreak="0">
    <w:nsid w:val="61ED046A"/>
    <w:multiLevelType w:val="hybridMultilevel"/>
    <w:tmpl w:val="F5E885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6905CD"/>
    <w:multiLevelType w:val="hybridMultilevel"/>
    <w:tmpl w:val="B0925FEA"/>
    <w:lvl w:ilvl="0" w:tplc="43EAD1C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6C02AF2"/>
    <w:multiLevelType w:val="hybridMultilevel"/>
    <w:tmpl w:val="79A073F4"/>
    <w:lvl w:ilvl="0" w:tplc="7390C4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651B9E"/>
    <w:multiLevelType w:val="hybridMultilevel"/>
    <w:tmpl w:val="5128BC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6848EC"/>
    <w:multiLevelType w:val="hybridMultilevel"/>
    <w:tmpl w:val="B96C06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B36B7C"/>
    <w:multiLevelType w:val="hybridMultilevel"/>
    <w:tmpl w:val="C76CEFD6"/>
    <w:lvl w:ilvl="0" w:tplc="850E1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5515F3"/>
    <w:multiLevelType w:val="hybridMultilevel"/>
    <w:tmpl w:val="25801D3E"/>
    <w:lvl w:ilvl="0" w:tplc="F274D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C335B7"/>
    <w:multiLevelType w:val="hybridMultilevel"/>
    <w:tmpl w:val="B0925FEA"/>
    <w:lvl w:ilvl="0" w:tplc="43EAD1C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9EC32DA"/>
    <w:multiLevelType w:val="hybridMultilevel"/>
    <w:tmpl w:val="D5F4AD12"/>
    <w:lvl w:ilvl="0" w:tplc="E2CE7E1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D62BB6"/>
    <w:multiLevelType w:val="hybridMultilevel"/>
    <w:tmpl w:val="A6F6DD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81056E"/>
    <w:multiLevelType w:val="hybridMultilevel"/>
    <w:tmpl w:val="B0925FEA"/>
    <w:lvl w:ilvl="0" w:tplc="43EAD1C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0088157">
    <w:abstractNumId w:val="22"/>
  </w:num>
  <w:num w:numId="2" w16cid:durableId="8423999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505265">
    <w:abstractNumId w:val="2"/>
  </w:num>
  <w:num w:numId="4" w16cid:durableId="2103380933">
    <w:abstractNumId w:val="1"/>
  </w:num>
  <w:num w:numId="5" w16cid:durableId="498539030">
    <w:abstractNumId w:val="0"/>
  </w:num>
  <w:num w:numId="6" w16cid:durableId="733893329">
    <w:abstractNumId w:val="15"/>
  </w:num>
  <w:num w:numId="7" w16cid:durableId="12991897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9966903">
    <w:abstractNumId w:val="18"/>
  </w:num>
  <w:num w:numId="9" w16cid:durableId="21016342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004504">
    <w:abstractNumId w:val="32"/>
  </w:num>
  <w:num w:numId="11" w16cid:durableId="7615319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1701028">
    <w:abstractNumId w:val="26"/>
  </w:num>
  <w:num w:numId="13" w16cid:durableId="10873833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1468654">
    <w:abstractNumId w:val="27"/>
  </w:num>
  <w:num w:numId="15" w16cid:durableId="17698840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1316573">
    <w:abstractNumId w:val="6"/>
  </w:num>
  <w:num w:numId="17" w16cid:durableId="1983188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4396277">
    <w:abstractNumId w:val="23"/>
  </w:num>
  <w:num w:numId="19" w16cid:durableId="15257524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1492238">
    <w:abstractNumId w:val="8"/>
  </w:num>
  <w:num w:numId="21" w16cid:durableId="13805194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7072406">
    <w:abstractNumId w:val="9"/>
  </w:num>
  <w:num w:numId="23" w16cid:durableId="2120293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7821367">
    <w:abstractNumId w:val="33"/>
  </w:num>
  <w:num w:numId="25" w16cid:durableId="1594632482">
    <w:abstractNumId w:val="24"/>
  </w:num>
  <w:num w:numId="26" w16cid:durableId="1409499910">
    <w:abstractNumId w:val="30"/>
  </w:num>
  <w:num w:numId="27" w16cid:durableId="1520267292">
    <w:abstractNumId w:val="10"/>
  </w:num>
  <w:num w:numId="28" w16cid:durableId="1565868480">
    <w:abstractNumId w:val="14"/>
  </w:num>
  <w:num w:numId="29" w16cid:durableId="1600605607">
    <w:abstractNumId w:val="12"/>
  </w:num>
  <w:num w:numId="30" w16cid:durableId="231700642">
    <w:abstractNumId w:val="21"/>
  </w:num>
  <w:num w:numId="31" w16cid:durableId="1959872996">
    <w:abstractNumId w:val="11"/>
  </w:num>
  <w:num w:numId="32" w16cid:durableId="685639246">
    <w:abstractNumId w:val="25"/>
  </w:num>
  <w:num w:numId="33" w16cid:durableId="1905332790">
    <w:abstractNumId w:val="5"/>
  </w:num>
  <w:num w:numId="34" w16cid:durableId="1704234">
    <w:abstractNumId w:val="16"/>
  </w:num>
  <w:num w:numId="35" w16cid:durableId="1104114207">
    <w:abstractNumId w:val="13"/>
  </w:num>
  <w:num w:numId="36" w16cid:durableId="830491246">
    <w:abstractNumId w:val="28"/>
  </w:num>
  <w:num w:numId="37" w16cid:durableId="62652922">
    <w:abstractNumId w:val="29"/>
  </w:num>
  <w:num w:numId="38" w16cid:durableId="661393724">
    <w:abstractNumId w:val="7"/>
  </w:num>
  <w:num w:numId="39" w16cid:durableId="2018186601">
    <w:abstractNumId w:val="3"/>
  </w:num>
  <w:num w:numId="40" w16cid:durableId="2094281678">
    <w:abstractNumId w:val="17"/>
  </w:num>
  <w:num w:numId="41" w16cid:durableId="1528174720">
    <w:abstractNumId w:val="20"/>
  </w:num>
  <w:num w:numId="42" w16cid:durableId="445200870">
    <w:abstractNumId w:val="31"/>
  </w:num>
  <w:num w:numId="43" w16cid:durableId="1775242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47"/>
    <w:rsid w:val="0000109C"/>
    <w:rsid w:val="0000350D"/>
    <w:rsid w:val="00005008"/>
    <w:rsid w:val="00006622"/>
    <w:rsid w:val="000114A4"/>
    <w:rsid w:val="00017E92"/>
    <w:rsid w:val="00022F16"/>
    <w:rsid w:val="000301A3"/>
    <w:rsid w:val="000309B7"/>
    <w:rsid w:val="00031450"/>
    <w:rsid w:val="00032C30"/>
    <w:rsid w:val="00035596"/>
    <w:rsid w:val="00035C4B"/>
    <w:rsid w:val="00037C92"/>
    <w:rsid w:val="00037CC3"/>
    <w:rsid w:val="0004095A"/>
    <w:rsid w:val="00044328"/>
    <w:rsid w:val="0004720E"/>
    <w:rsid w:val="0005154B"/>
    <w:rsid w:val="00051DA8"/>
    <w:rsid w:val="000541BE"/>
    <w:rsid w:val="000564DB"/>
    <w:rsid w:val="00056580"/>
    <w:rsid w:val="00060C30"/>
    <w:rsid w:val="000624DE"/>
    <w:rsid w:val="00065B8D"/>
    <w:rsid w:val="000661A8"/>
    <w:rsid w:val="0007547C"/>
    <w:rsid w:val="00075EB2"/>
    <w:rsid w:val="000772A7"/>
    <w:rsid w:val="000822B5"/>
    <w:rsid w:val="00082BE8"/>
    <w:rsid w:val="000846DB"/>
    <w:rsid w:val="00085143"/>
    <w:rsid w:val="000865B0"/>
    <w:rsid w:val="00086920"/>
    <w:rsid w:val="0009202F"/>
    <w:rsid w:val="00094C7D"/>
    <w:rsid w:val="00095C0C"/>
    <w:rsid w:val="00096793"/>
    <w:rsid w:val="00097021"/>
    <w:rsid w:val="000A0BB8"/>
    <w:rsid w:val="000A1485"/>
    <w:rsid w:val="000A372F"/>
    <w:rsid w:val="000A7A4F"/>
    <w:rsid w:val="000B1310"/>
    <w:rsid w:val="000B1B6F"/>
    <w:rsid w:val="000B380D"/>
    <w:rsid w:val="000B3DB9"/>
    <w:rsid w:val="000B4863"/>
    <w:rsid w:val="000B54F3"/>
    <w:rsid w:val="000B5B76"/>
    <w:rsid w:val="000B7CBC"/>
    <w:rsid w:val="000C1D4D"/>
    <w:rsid w:val="000C1E96"/>
    <w:rsid w:val="000C3142"/>
    <w:rsid w:val="000C5967"/>
    <w:rsid w:val="000C5F27"/>
    <w:rsid w:val="000D0C20"/>
    <w:rsid w:val="000D164C"/>
    <w:rsid w:val="000D30D6"/>
    <w:rsid w:val="000D4AD7"/>
    <w:rsid w:val="000D629E"/>
    <w:rsid w:val="000D779E"/>
    <w:rsid w:val="000E203D"/>
    <w:rsid w:val="000E2266"/>
    <w:rsid w:val="000E2DF7"/>
    <w:rsid w:val="000E3003"/>
    <w:rsid w:val="000E3D18"/>
    <w:rsid w:val="000E4D75"/>
    <w:rsid w:val="000E7991"/>
    <w:rsid w:val="000F27A3"/>
    <w:rsid w:val="000F65CF"/>
    <w:rsid w:val="00104A38"/>
    <w:rsid w:val="0010550A"/>
    <w:rsid w:val="00112BC2"/>
    <w:rsid w:val="00114E4F"/>
    <w:rsid w:val="00115230"/>
    <w:rsid w:val="0011633C"/>
    <w:rsid w:val="00116459"/>
    <w:rsid w:val="001174F6"/>
    <w:rsid w:val="001208BC"/>
    <w:rsid w:val="00120AA7"/>
    <w:rsid w:val="001210D6"/>
    <w:rsid w:val="00127CB5"/>
    <w:rsid w:val="00127F61"/>
    <w:rsid w:val="0013023C"/>
    <w:rsid w:val="001329BC"/>
    <w:rsid w:val="00137320"/>
    <w:rsid w:val="00137546"/>
    <w:rsid w:val="00140035"/>
    <w:rsid w:val="00140D8B"/>
    <w:rsid w:val="00141302"/>
    <w:rsid w:val="00141584"/>
    <w:rsid w:val="001465B6"/>
    <w:rsid w:val="001500F8"/>
    <w:rsid w:val="0015032B"/>
    <w:rsid w:val="001505FA"/>
    <w:rsid w:val="00152A14"/>
    <w:rsid w:val="00152B85"/>
    <w:rsid w:val="00154B86"/>
    <w:rsid w:val="00155CF0"/>
    <w:rsid w:val="001565FA"/>
    <w:rsid w:val="00156CE0"/>
    <w:rsid w:val="00156E21"/>
    <w:rsid w:val="00160030"/>
    <w:rsid w:val="00162747"/>
    <w:rsid w:val="0016298A"/>
    <w:rsid w:val="00163B9B"/>
    <w:rsid w:val="001706D7"/>
    <w:rsid w:val="001754F7"/>
    <w:rsid w:val="00175F0A"/>
    <w:rsid w:val="00177CD2"/>
    <w:rsid w:val="00180ADE"/>
    <w:rsid w:val="00183118"/>
    <w:rsid w:val="00183986"/>
    <w:rsid w:val="00183C6E"/>
    <w:rsid w:val="00186619"/>
    <w:rsid w:val="00187201"/>
    <w:rsid w:val="00187EC1"/>
    <w:rsid w:val="00195FBD"/>
    <w:rsid w:val="00196043"/>
    <w:rsid w:val="001A2509"/>
    <w:rsid w:val="001A33CC"/>
    <w:rsid w:val="001A4B67"/>
    <w:rsid w:val="001A4BD2"/>
    <w:rsid w:val="001B04CD"/>
    <w:rsid w:val="001B1033"/>
    <w:rsid w:val="001B14CF"/>
    <w:rsid w:val="001B6A3E"/>
    <w:rsid w:val="001B71EB"/>
    <w:rsid w:val="001C0423"/>
    <w:rsid w:val="001C0F0F"/>
    <w:rsid w:val="001C28FA"/>
    <w:rsid w:val="001C373C"/>
    <w:rsid w:val="001D0DF4"/>
    <w:rsid w:val="001D0F90"/>
    <w:rsid w:val="001D0FF3"/>
    <w:rsid w:val="001D1C68"/>
    <w:rsid w:val="001D22B4"/>
    <w:rsid w:val="001D41BB"/>
    <w:rsid w:val="001D50B7"/>
    <w:rsid w:val="001E0083"/>
    <w:rsid w:val="001E1CB1"/>
    <w:rsid w:val="001E2F76"/>
    <w:rsid w:val="001E42E5"/>
    <w:rsid w:val="001E7704"/>
    <w:rsid w:val="001F0CFF"/>
    <w:rsid w:val="001F0F2F"/>
    <w:rsid w:val="001F1405"/>
    <w:rsid w:val="001F3584"/>
    <w:rsid w:val="001F51CE"/>
    <w:rsid w:val="001F5F06"/>
    <w:rsid w:val="00200FAB"/>
    <w:rsid w:val="00205337"/>
    <w:rsid w:val="00211E38"/>
    <w:rsid w:val="0021690F"/>
    <w:rsid w:val="0022560F"/>
    <w:rsid w:val="00226824"/>
    <w:rsid w:val="0023067F"/>
    <w:rsid w:val="00232830"/>
    <w:rsid w:val="00232C88"/>
    <w:rsid w:val="0023357B"/>
    <w:rsid w:val="00233BD6"/>
    <w:rsid w:val="00240CE9"/>
    <w:rsid w:val="00241B51"/>
    <w:rsid w:val="0024614E"/>
    <w:rsid w:val="002470F3"/>
    <w:rsid w:val="00247D51"/>
    <w:rsid w:val="002516D3"/>
    <w:rsid w:val="00252008"/>
    <w:rsid w:val="00255F97"/>
    <w:rsid w:val="00256515"/>
    <w:rsid w:val="00257369"/>
    <w:rsid w:val="00262716"/>
    <w:rsid w:val="002636DB"/>
    <w:rsid w:val="00266087"/>
    <w:rsid w:val="0026684D"/>
    <w:rsid w:val="00272906"/>
    <w:rsid w:val="002900E7"/>
    <w:rsid w:val="00293C9C"/>
    <w:rsid w:val="00294C92"/>
    <w:rsid w:val="002A10DA"/>
    <w:rsid w:val="002A1B93"/>
    <w:rsid w:val="002A4B4D"/>
    <w:rsid w:val="002B49C0"/>
    <w:rsid w:val="002C6E3D"/>
    <w:rsid w:val="002D39F5"/>
    <w:rsid w:val="002D4B08"/>
    <w:rsid w:val="002D7D34"/>
    <w:rsid w:val="002E3AF4"/>
    <w:rsid w:val="002F1D96"/>
    <w:rsid w:val="002F4418"/>
    <w:rsid w:val="002F4BED"/>
    <w:rsid w:val="002F4FB5"/>
    <w:rsid w:val="00301460"/>
    <w:rsid w:val="00302BB0"/>
    <w:rsid w:val="00304735"/>
    <w:rsid w:val="00304A6B"/>
    <w:rsid w:val="00307C5E"/>
    <w:rsid w:val="00310909"/>
    <w:rsid w:val="00311ABF"/>
    <w:rsid w:val="003125C7"/>
    <w:rsid w:val="003140A6"/>
    <w:rsid w:val="003210E3"/>
    <w:rsid w:val="00321A6E"/>
    <w:rsid w:val="00323672"/>
    <w:rsid w:val="00324CB6"/>
    <w:rsid w:val="00331A57"/>
    <w:rsid w:val="00340690"/>
    <w:rsid w:val="00341EA1"/>
    <w:rsid w:val="00345B34"/>
    <w:rsid w:val="00345C02"/>
    <w:rsid w:val="003478AB"/>
    <w:rsid w:val="00347EF3"/>
    <w:rsid w:val="00353160"/>
    <w:rsid w:val="00354CD4"/>
    <w:rsid w:val="003603C4"/>
    <w:rsid w:val="00364354"/>
    <w:rsid w:val="0036704D"/>
    <w:rsid w:val="003715B9"/>
    <w:rsid w:val="00371F5F"/>
    <w:rsid w:val="00375A16"/>
    <w:rsid w:val="00376F41"/>
    <w:rsid w:val="0038194B"/>
    <w:rsid w:val="00381D5B"/>
    <w:rsid w:val="0038448F"/>
    <w:rsid w:val="00386825"/>
    <w:rsid w:val="00386F06"/>
    <w:rsid w:val="00390C46"/>
    <w:rsid w:val="00391AF0"/>
    <w:rsid w:val="00391ED4"/>
    <w:rsid w:val="00393272"/>
    <w:rsid w:val="00397F02"/>
    <w:rsid w:val="003A6F5A"/>
    <w:rsid w:val="003B0891"/>
    <w:rsid w:val="003B0D9B"/>
    <w:rsid w:val="003B142C"/>
    <w:rsid w:val="003B1544"/>
    <w:rsid w:val="003B1883"/>
    <w:rsid w:val="003B3E3B"/>
    <w:rsid w:val="003B4C76"/>
    <w:rsid w:val="003C059E"/>
    <w:rsid w:val="003D0564"/>
    <w:rsid w:val="003D4883"/>
    <w:rsid w:val="003D4C1D"/>
    <w:rsid w:val="003D7785"/>
    <w:rsid w:val="003E2F66"/>
    <w:rsid w:val="003E2F6B"/>
    <w:rsid w:val="003E3BB9"/>
    <w:rsid w:val="003E4645"/>
    <w:rsid w:val="003E4D36"/>
    <w:rsid w:val="003F1033"/>
    <w:rsid w:val="003F39BC"/>
    <w:rsid w:val="003F4B48"/>
    <w:rsid w:val="003F4D4E"/>
    <w:rsid w:val="003F65F9"/>
    <w:rsid w:val="003F7B95"/>
    <w:rsid w:val="00403F30"/>
    <w:rsid w:val="004048AC"/>
    <w:rsid w:val="00410614"/>
    <w:rsid w:val="00413529"/>
    <w:rsid w:val="0041511C"/>
    <w:rsid w:val="0041797C"/>
    <w:rsid w:val="00422656"/>
    <w:rsid w:val="00423993"/>
    <w:rsid w:val="00424C5F"/>
    <w:rsid w:val="0042567C"/>
    <w:rsid w:val="00425CAA"/>
    <w:rsid w:val="00425E1F"/>
    <w:rsid w:val="00426496"/>
    <w:rsid w:val="00427CE0"/>
    <w:rsid w:val="004319DC"/>
    <w:rsid w:val="004324B7"/>
    <w:rsid w:val="00435FE2"/>
    <w:rsid w:val="004362AB"/>
    <w:rsid w:val="00436739"/>
    <w:rsid w:val="00437A5C"/>
    <w:rsid w:val="00441951"/>
    <w:rsid w:val="004426EC"/>
    <w:rsid w:val="00445C71"/>
    <w:rsid w:val="00452805"/>
    <w:rsid w:val="00453A35"/>
    <w:rsid w:val="004540B5"/>
    <w:rsid w:val="004552FA"/>
    <w:rsid w:val="00455CC5"/>
    <w:rsid w:val="00465321"/>
    <w:rsid w:val="00472789"/>
    <w:rsid w:val="00473AFF"/>
    <w:rsid w:val="00476369"/>
    <w:rsid w:val="00481E86"/>
    <w:rsid w:val="004853AE"/>
    <w:rsid w:val="00485615"/>
    <w:rsid w:val="00485EE2"/>
    <w:rsid w:val="00487CCF"/>
    <w:rsid w:val="00490BCD"/>
    <w:rsid w:val="00492C09"/>
    <w:rsid w:val="00496FF3"/>
    <w:rsid w:val="004A1FE4"/>
    <w:rsid w:val="004A5B4F"/>
    <w:rsid w:val="004A683C"/>
    <w:rsid w:val="004B131D"/>
    <w:rsid w:val="004B2CB4"/>
    <w:rsid w:val="004B6AB9"/>
    <w:rsid w:val="004C1689"/>
    <w:rsid w:val="004C55E5"/>
    <w:rsid w:val="004D0CB2"/>
    <w:rsid w:val="004D2CC6"/>
    <w:rsid w:val="004D68A2"/>
    <w:rsid w:val="004E306E"/>
    <w:rsid w:val="004E41BB"/>
    <w:rsid w:val="004E59B8"/>
    <w:rsid w:val="004E7D73"/>
    <w:rsid w:val="004F4880"/>
    <w:rsid w:val="004F5BF7"/>
    <w:rsid w:val="004F61FF"/>
    <w:rsid w:val="004F7B76"/>
    <w:rsid w:val="00507ACC"/>
    <w:rsid w:val="0051028D"/>
    <w:rsid w:val="00512555"/>
    <w:rsid w:val="005171A8"/>
    <w:rsid w:val="00517D82"/>
    <w:rsid w:val="00520C25"/>
    <w:rsid w:val="00524F0F"/>
    <w:rsid w:val="005253FB"/>
    <w:rsid w:val="00527739"/>
    <w:rsid w:val="005360B2"/>
    <w:rsid w:val="00536B86"/>
    <w:rsid w:val="00536C77"/>
    <w:rsid w:val="00540884"/>
    <w:rsid w:val="00545470"/>
    <w:rsid w:val="00547A76"/>
    <w:rsid w:val="00551E6C"/>
    <w:rsid w:val="0055239C"/>
    <w:rsid w:val="0055667E"/>
    <w:rsid w:val="00561386"/>
    <w:rsid w:val="005710DE"/>
    <w:rsid w:val="00571E10"/>
    <w:rsid w:val="00573139"/>
    <w:rsid w:val="00573BC4"/>
    <w:rsid w:val="00574774"/>
    <w:rsid w:val="00575321"/>
    <w:rsid w:val="00577DE2"/>
    <w:rsid w:val="00580293"/>
    <w:rsid w:val="00580919"/>
    <w:rsid w:val="00580A95"/>
    <w:rsid w:val="005929EC"/>
    <w:rsid w:val="00595575"/>
    <w:rsid w:val="00595A3E"/>
    <w:rsid w:val="00596138"/>
    <w:rsid w:val="00597169"/>
    <w:rsid w:val="005A406D"/>
    <w:rsid w:val="005A535C"/>
    <w:rsid w:val="005A5940"/>
    <w:rsid w:val="005B0069"/>
    <w:rsid w:val="005B1B5A"/>
    <w:rsid w:val="005C12BE"/>
    <w:rsid w:val="005C3447"/>
    <w:rsid w:val="005C5934"/>
    <w:rsid w:val="005D2C60"/>
    <w:rsid w:val="005D4A68"/>
    <w:rsid w:val="005E2B57"/>
    <w:rsid w:val="005E3C14"/>
    <w:rsid w:val="005F2042"/>
    <w:rsid w:val="005F4C81"/>
    <w:rsid w:val="005F4E99"/>
    <w:rsid w:val="006032A1"/>
    <w:rsid w:val="00604BA9"/>
    <w:rsid w:val="006065B5"/>
    <w:rsid w:val="00612415"/>
    <w:rsid w:val="0061441B"/>
    <w:rsid w:val="00615EA5"/>
    <w:rsid w:val="0061791F"/>
    <w:rsid w:val="00617DB3"/>
    <w:rsid w:val="006226C8"/>
    <w:rsid w:val="00623815"/>
    <w:rsid w:val="006246D5"/>
    <w:rsid w:val="006270DF"/>
    <w:rsid w:val="00627293"/>
    <w:rsid w:val="0063005E"/>
    <w:rsid w:val="00636BA0"/>
    <w:rsid w:val="0063742A"/>
    <w:rsid w:val="00641026"/>
    <w:rsid w:val="006425D5"/>
    <w:rsid w:val="0064307E"/>
    <w:rsid w:val="006456CC"/>
    <w:rsid w:val="00646C78"/>
    <w:rsid w:val="006474D1"/>
    <w:rsid w:val="00647C61"/>
    <w:rsid w:val="0065401B"/>
    <w:rsid w:val="00654EDC"/>
    <w:rsid w:val="00655090"/>
    <w:rsid w:val="0065602B"/>
    <w:rsid w:val="0065613F"/>
    <w:rsid w:val="00657B55"/>
    <w:rsid w:val="006634B8"/>
    <w:rsid w:val="00663A90"/>
    <w:rsid w:val="0066622A"/>
    <w:rsid w:val="006712E5"/>
    <w:rsid w:val="00676397"/>
    <w:rsid w:val="006768F7"/>
    <w:rsid w:val="006772C5"/>
    <w:rsid w:val="0068065F"/>
    <w:rsid w:val="00682C61"/>
    <w:rsid w:val="00683429"/>
    <w:rsid w:val="006839EA"/>
    <w:rsid w:val="00686174"/>
    <w:rsid w:val="006867F7"/>
    <w:rsid w:val="0069399C"/>
    <w:rsid w:val="00697211"/>
    <w:rsid w:val="006A0F08"/>
    <w:rsid w:val="006A1499"/>
    <w:rsid w:val="006A4860"/>
    <w:rsid w:val="006A62BE"/>
    <w:rsid w:val="006B7D6B"/>
    <w:rsid w:val="006C0A54"/>
    <w:rsid w:val="006D4D83"/>
    <w:rsid w:val="006D7DBA"/>
    <w:rsid w:val="006D7F17"/>
    <w:rsid w:val="006E0709"/>
    <w:rsid w:val="006E1563"/>
    <w:rsid w:val="006E1797"/>
    <w:rsid w:val="006E2484"/>
    <w:rsid w:val="006E44B6"/>
    <w:rsid w:val="006E4A98"/>
    <w:rsid w:val="006E7CCE"/>
    <w:rsid w:val="006F012B"/>
    <w:rsid w:val="006F0440"/>
    <w:rsid w:val="006F5DB2"/>
    <w:rsid w:val="00700E48"/>
    <w:rsid w:val="007012DA"/>
    <w:rsid w:val="00701717"/>
    <w:rsid w:val="00710288"/>
    <w:rsid w:val="00713E17"/>
    <w:rsid w:val="007147DD"/>
    <w:rsid w:val="00715307"/>
    <w:rsid w:val="00715C1B"/>
    <w:rsid w:val="00715E73"/>
    <w:rsid w:val="007166A4"/>
    <w:rsid w:val="00721E20"/>
    <w:rsid w:val="00723C90"/>
    <w:rsid w:val="0072474C"/>
    <w:rsid w:val="00727062"/>
    <w:rsid w:val="00727307"/>
    <w:rsid w:val="0073088B"/>
    <w:rsid w:val="0073320E"/>
    <w:rsid w:val="00735193"/>
    <w:rsid w:val="0073754C"/>
    <w:rsid w:val="007377AE"/>
    <w:rsid w:val="007378DE"/>
    <w:rsid w:val="00750A93"/>
    <w:rsid w:val="00751141"/>
    <w:rsid w:val="00752EC6"/>
    <w:rsid w:val="007544AB"/>
    <w:rsid w:val="007551A4"/>
    <w:rsid w:val="00757D3C"/>
    <w:rsid w:val="00771960"/>
    <w:rsid w:val="00772433"/>
    <w:rsid w:val="007742B0"/>
    <w:rsid w:val="00774A63"/>
    <w:rsid w:val="00777D7B"/>
    <w:rsid w:val="007827FC"/>
    <w:rsid w:val="00783B3B"/>
    <w:rsid w:val="007A08C3"/>
    <w:rsid w:val="007A48E2"/>
    <w:rsid w:val="007A4F50"/>
    <w:rsid w:val="007A59F0"/>
    <w:rsid w:val="007A730F"/>
    <w:rsid w:val="007B03DF"/>
    <w:rsid w:val="007B345D"/>
    <w:rsid w:val="007B547C"/>
    <w:rsid w:val="007B5BE6"/>
    <w:rsid w:val="007B5FEA"/>
    <w:rsid w:val="007B73DB"/>
    <w:rsid w:val="007B7A89"/>
    <w:rsid w:val="007C5E8E"/>
    <w:rsid w:val="007C7C38"/>
    <w:rsid w:val="007D16F0"/>
    <w:rsid w:val="007D77C8"/>
    <w:rsid w:val="007E09F0"/>
    <w:rsid w:val="007E7752"/>
    <w:rsid w:val="007F3C82"/>
    <w:rsid w:val="007F3ED8"/>
    <w:rsid w:val="007F5E31"/>
    <w:rsid w:val="00800702"/>
    <w:rsid w:val="00800F05"/>
    <w:rsid w:val="00802490"/>
    <w:rsid w:val="008047FB"/>
    <w:rsid w:val="00804A04"/>
    <w:rsid w:val="00806C88"/>
    <w:rsid w:val="0080768D"/>
    <w:rsid w:val="00807D8B"/>
    <w:rsid w:val="0081067E"/>
    <w:rsid w:val="00810A45"/>
    <w:rsid w:val="0081198A"/>
    <w:rsid w:val="008123B3"/>
    <w:rsid w:val="008146A0"/>
    <w:rsid w:val="00814816"/>
    <w:rsid w:val="00815808"/>
    <w:rsid w:val="00816FFB"/>
    <w:rsid w:val="00831B94"/>
    <w:rsid w:val="00836493"/>
    <w:rsid w:val="00841385"/>
    <w:rsid w:val="00841BBF"/>
    <w:rsid w:val="00842B86"/>
    <w:rsid w:val="00844DA9"/>
    <w:rsid w:val="008503B5"/>
    <w:rsid w:val="00852B23"/>
    <w:rsid w:val="008556E6"/>
    <w:rsid w:val="008567B3"/>
    <w:rsid w:val="00856DFA"/>
    <w:rsid w:val="00872837"/>
    <w:rsid w:val="0087330B"/>
    <w:rsid w:val="00873807"/>
    <w:rsid w:val="00882B2E"/>
    <w:rsid w:val="00885BEF"/>
    <w:rsid w:val="00885CFF"/>
    <w:rsid w:val="0088699C"/>
    <w:rsid w:val="00893236"/>
    <w:rsid w:val="0089375A"/>
    <w:rsid w:val="00894689"/>
    <w:rsid w:val="008A0BF1"/>
    <w:rsid w:val="008A4BCC"/>
    <w:rsid w:val="008A6310"/>
    <w:rsid w:val="008B1164"/>
    <w:rsid w:val="008B6A30"/>
    <w:rsid w:val="008C12DB"/>
    <w:rsid w:val="008C174E"/>
    <w:rsid w:val="008C3B10"/>
    <w:rsid w:val="008C42B3"/>
    <w:rsid w:val="008C6511"/>
    <w:rsid w:val="008D3B44"/>
    <w:rsid w:val="008D53C2"/>
    <w:rsid w:val="008D724A"/>
    <w:rsid w:val="008F2AF9"/>
    <w:rsid w:val="009010FE"/>
    <w:rsid w:val="00906E8B"/>
    <w:rsid w:val="00913940"/>
    <w:rsid w:val="009156A8"/>
    <w:rsid w:val="00916892"/>
    <w:rsid w:val="00916A1E"/>
    <w:rsid w:val="00916AD3"/>
    <w:rsid w:val="00924720"/>
    <w:rsid w:val="00927D61"/>
    <w:rsid w:val="00930650"/>
    <w:rsid w:val="00931D82"/>
    <w:rsid w:val="00931F8C"/>
    <w:rsid w:val="0093379C"/>
    <w:rsid w:val="00936AAA"/>
    <w:rsid w:val="009419BB"/>
    <w:rsid w:val="0094463F"/>
    <w:rsid w:val="0095012F"/>
    <w:rsid w:val="00956363"/>
    <w:rsid w:val="00956E3B"/>
    <w:rsid w:val="00961F89"/>
    <w:rsid w:val="009644C4"/>
    <w:rsid w:val="009665BD"/>
    <w:rsid w:val="009717CC"/>
    <w:rsid w:val="009723A0"/>
    <w:rsid w:val="00972E13"/>
    <w:rsid w:val="00973027"/>
    <w:rsid w:val="009768AB"/>
    <w:rsid w:val="00976E2A"/>
    <w:rsid w:val="00981B55"/>
    <w:rsid w:val="0098523E"/>
    <w:rsid w:val="00990B1B"/>
    <w:rsid w:val="009919B4"/>
    <w:rsid w:val="00992147"/>
    <w:rsid w:val="009974DC"/>
    <w:rsid w:val="009A3FE6"/>
    <w:rsid w:val="009A6B61"/>
    <w:rsid w:val="009B143B"/>
    <w:rsid w:val="009B18A9"/>
    <w:rsid w:val="009B3337"/>
    <w:rsid w:val="009B39A3"/>
    <w:rsid w:val="009B3B35"/>
    <w:rsid w:val="009B69B0"/>
    <w:rsid w:val="009C14CB"/>
    <w:rsid w:val="009C1B6C"/>
    <w:rsid w:val="009C2C8F"/>
    <w:rsid w:val="009D53F0"/>
    <w:rsid w:val="009D5E99"/>
    <w:rsid w:val="009D6B58"/>
    <w:rsid w:val="009E0CAB"/>
    <w:rsid w:val="009E50AB"/>
    <w:rsid w:val="009E621A"/>
    <w:rsid w:val="009E77D7"/>
    <w:rsid w:val="009F5B41"/>
    <w:rsid w:val="00A01030"/>
    <w:rsid w:val="00A0141E"/>
    <w:rsid w:val="00A021E3"/>
    <w:rsid w:val="00A04825"/>
    <w:rsid w:val="00A0592E"/>
    <w:rsid w:val="00A11C6C"/>
    <w:rsid w:val="00A12170"/>
    <w:rsid w:val="00A17311"/>
    <w:rsid w:val="00A17A3E"/>
    <w:rsid w:val="00A22D73"/>
    <w:rsid w:val="00A238FC"/>
    <w:rsid w:val="00A25662"/>
    <w:rsid w:val="00A25E01"/>
    <w:rsid w:val="00A30C86"/>
    <w:rsid w:val="00A337E3"/>
    <w:rsid w:val="00A35743"/>
    <w:rsid w:val="00A4190B"/>
    <w:rsid w:val="00A4203D"/>
    <w:rsid w:val="00A42444"/>
    <w:rsid w:val="00A43863"/>
    <w:rsid w:val="00A44A05"/>
    <w:rsid w:val="00A517F7"/>
    <w:rsid w:val="00A55279"/>
    <w:rsid w:val="00A5545C"/>
    <w:rsid w:val="00A609BA"/>
    <w:rsid w:val="00A60EDE"/>
    <w:rsid w:val="00A64ED5"/>
    <w:rsid w:val="00A65D55"/>
    <w:rsid w:val="00A66581"/>
    <w:rsid w:val="00A6789A"/>
    <w:rsid w:val="00A71B19"/>
    <w:rsid w:val="00A75C82"/>
    <w:rsid w:val="00A80851"/>
    <w:rsid w:val="00A81696"/>
    <w:rsid w:val="00A82D0C"/>
    <w:rsid w:val="00A91587"/>
    <w:rsid w:val="00A92E47"/>
    <w:rsid w:val="00A935FB"/>
    <w:rsid w:val="00A94C2C"/>
    <w:rsid w:val="00A950CC"/>
    <w:rsid w:val="00A9580F"/>
    <w:rsid w:val="00AA28C3"/>
    <w:rsid w:val="00AA3604"/>
    <w:rsid w:val="00AA3B98"/>
    <w:rsid w:val="00AA63B8"/>
    <w:rsid w:val="00AB2322"/>
    <w:rsid w:val="00AB7A3B"/>
    <w:rsid w:val="00AC58E9"/>
    <w:rsid w:val="00AC6596"/>
    <w:rsid w:val="00AC7A58"/>
    <w:rsid w:val="00AC7E32"/>
    <w:rsid w:val="00AD03E0"/>
    <w:rsid w:val="00AD2240"/>
    <w:rsid w:val="00AD3625"/>
    <w:rsid w:val="00AE0A73"/>
    <w:rsid w:val="00AE2058"/>
    <w:rsid w:val="00AE2863"/>
    <w:rsid w:val="00AE4133"/>
    <w:rsid w:val="00AE61DC"/>
    <w:rsid w:val="00AE72EC"/>
    <w:rsid w:val="00AE73DD"/>
    <w:rsid w:val="00AF1EB2"/>
    <w:rsid w:val="00AF2080"/>
    <w:rsid w:val="00AF2133"/>
    <w:rsid w:val="00AF5173"/>
    <w:rsid w:val="00AF6010"/>
    <w:rsid w:val="00B01942"/>
    <w:rsid w:val="00B07170"/>
    <w:rsid w:val="00B07385"/>
    <w:rsid w:val="00B117E8"/>
    <w:rsid w:val="00B11BFA"/>
    <w:rsid w:val="00B12619"/>
    <w:rsid w:val="00B1564B"/>
    <w:rsid w:val="00B159F3"/>
    <w:rsid w:val="00B16F90"/>
    <w:rsid w:val="00B174AC"/>
    <w:rsid w:val="00B22B09"/>
    <w:rsid w:val="00B3393B"/>
    <w:rsid w:val="00B35CFD"/>
    <w:rsid w:val="00B3612D"/>
    <w:rsid w:val="00B40F62"/>
    <w:rsid w:val="00B42037"/>
    <w:rsid w:val="00B435A2"/>
    <w:rsid w:val="00B4438E"/>
    <w:rsid w:val="00B46EC7"/>
    <w:rsid w:val="00B53722"/>
    <w:rsid w:val="00B70DFB"/>
    <w:rsid w:val="00B70F72"/>
    <w:rsid w:val="00B715D3"/>
    <w:rsid w:val="00B723CF"/>
    <w:rsid w:val="00B75FDA"/>
    <w:rsid w:val="00B8080F"/>
    <w:rsid w:val="00B82F3E"/>
    <w:rsid w:val="00B8355D"/>
    <w:rsid w:val="00B87924"/>
    <w:rsid w:val="00B87A8C"/>
    <w:rsid w:val="00B91E4F"/>
    <w:rsid w:val="00B921F2"/>
    <w:rsid w:val="00B93A04"/>
    <w:rsid w:val="00B95438"/>
    <w:rsid w:val="00BA0AE6"/>
    <w:rsid w:val="00BA4A08"/>
    <w:rsid w:val="00BA4AC3"/>
    <w:rsid w:val="00BA745A"/>
    <w:rsid w:val="00BB1325"/>
    <w:rsid w:val="00BB3955"/>
    <w:rsid w:val="00BC0CD7"/>
    <w:rsid w:val="00BC3663"/>
    <w:rsid w:val="00BC475C"/>
    <w:rsid w:val="00BC6747"/>
    <w:rsid w:val="00BD07E4"/>
    <w:rsid w:val="00BD19CF"/>
    <w:rsid w:val="00BD2B9D"/>
    <w:rsid w:val="00BD3600"/>
    <w:rsid w:val="00BD3CB6"/>
    <w:rsid w:val="00BE445B"/>
    <w:rsid w:val="00BE6EFF"/>
    <w:rsid w:val="00BF0CDC"/>
    <w:rsid w:val="00BF3A69"/>
    <w:rsid w:val="00BF429C"/>
    <w:rsid w:val="00BF4909"/>
    <w:rsid w:val="00C01226"/>
    <w:rsid w:val="00C01F4B"/>
    <w:rsid w:val="00C04D0A"/>
    <w:rsid w:val="00C0636F"/>
    <w:rsid w:val="00C107E9"/>
    <w:rsid w:val="00C137E1"/>
    <w:rsid w:val="00C14638"/>
    <w:rsid w:val="00C14FFC"/>
    <w:rsid w:val="00C1691E"/>
    <w:rsid w:val="00C203ED"/>
    <w:rsid w:val="00C22751"/>
    <w:rsid w:val="00C23CC7"/>
    <w:rsid w:val="00C3231A"/>
    <w:rsid w:val="00C37EDA"/>
    <w:rsid w:val="00C420ED"/>
    <w:rsid w:val="00C42CE1"/>
    <w:rsid w:val="00C43393"/>
    <w:rsid w:val="00C45497"/>
    <w:rsid w:val="00C46943"/>
    <w:rsid w:val="00C46B6E"/>
    <w:rsid w:val="00C51D13"/>
    <w:rsid w:val="00C52C79"/>
    <w:rsid w:val="00C52FEE"/>
    <w:rsid w:val="00C53BED"/>
    <w:rsid w:val="00C53EAB"/>
    <w:rsid w:val="00C57A55"/>
    <w:rsid w:val="00C64AEC"/>
    <w:rsid w:val="00C64B41"/>
    <w:rsid w:val="00C65367"/>
    <w:rsid w:val="00C65A7D"/>
    <w:rsid w:val="00C66DDB"/>
    <w:rsid w:val="00C704BD"/>
    <w:rsid w:val="00C77ECC"/>
    <w:rsid w:val="00C82C89"/>
    <w:rsid w:val="00C8495E"/>
    <w:rsid w:val="00C93682"/>
    <w:rsid w:val="00C93B80"/>
    <w:rsid w:val="00C93C7F"/>
    <w:rsid w:val="00CA2AA4"/>
    <w:rsid w:val="00CA71EA"/>
    <w:rsid w:val="00CA758F"/>
    <w:rsid w:val="00CB45DA"/>
    <w:rsid w:val="00CB61E6"/>
    <w:rsid w:val="00CB7A5A"/>
    <w:rsid w:val="00CC16A1"/>
    <w:rsid w:val="00CC6B71"/>
    <w:rsid w:val="00CD03D2"/>
    <w:rsid w:val="00CD2E8D"/>
    <w:rsid w:val="00CF1D31"/>
    <w:rsid w:val="00CF3365"/>
    <w:rsid w:val="00CF3EC1"/>
    <w:rsid w:val="00CF4717"/>
    <w:rsid w:val="00CF79D2"/>
    <w:rsid w:val="00D0090B"/>
    <w:rsid w:val="00D013CB"/>
    <w:rsid w:val="00D06092"/>
    <w:rsid w:val="00D10E2F"/>
    <w:rsid w:val="00D11B69"/>
    <w:rsid w:val="00D14245"/>
    <w:rsid w:val="00D20A6F"/>
    <w:rsid w:val="00D21117"/>
    <w:rsid w:val="00D21F5C"/>
    <w:rsid w:val="00D22242"/>
    <w:rsid w:val="00D22CE5"/>
    <w:rsid w:val="00D22FDD"/>
    <w:rsid w:val="00D230FF"/>
    <w:rsid w:val="00D242AB"/>
    <w:rsid w:val="00D24582"/>
    <w:rsid w:val="00D312DA"/>
    <w:rsid w:val="00D3190E"/>
    <w:rsid w:val="00D341AB"/>
    <w:rsid w:val="00D352E4"/>
    <w:rsid w:val="00D373EB"/>
    <w:rsid w:val="00D41BF0"/>
    <w:rsid w:val="00D4296D"/>
    <w:rsid w:val="00D4330C"/>
    <w:rsid w:val="00D44CDA"/>
    <w:rsid w:val="00D44E7C"/>
    <w:rsid w:val="00D450B4"/>
    <w:rsid w:val="00D52EB2"/>
    <w:rsid w:val="00D53902"/>
    <w:rsid w:val="00D65F4A"/>
    <w:rsid w:val="00D70C58"/>
    <w:rsid w:val="00D73ED0"/>
    <w:rsid w:val="00D76598"/>
    <w:rsid w:val="00D819F0"/>
    <w:rsid w:val="00D82EC4"/>
    <w:rsid w:val="00D876C3"/>
    <w:rsid w:val="00D87A24"/>
    <w:rsid w:val="00D90C05"/>
    <w:rsid w:val="00D9180F"/>
    <w:rsid w:val="00D94007"/>
    <w:rsid w:val="00D9625D"/>
    <w:rsid w:val="00D979D3"/>
    <w:rsid w:val="00DA0091"/>
    <w:rsid w:val="00DA1801"/>
    <w:rsid w:val="00DB0EF8"/>
    <w:rsid w:val="00DB1151"/>
    <w:rsid w:val="00DB4579"/>
    <w:rsid w:val="00DC1742"/>
    <w:rsid w:val="00DC5F7C"/>
    <w:rsid w:val="00DC60A7"/>
    <w:rsid w:val="00DC68D4"/>
    <w:rsid w:val="00DD0A7B"/>
    <w:rsid w:val="00DD29A6"/>
    <w:rsid w:val="00DD36B7"/>
    <w:rsid w:val="00DD6FBD"/>
    <w:rsid w:val="00DE2996"/>
    <w:rsid w:val="00DE5337"/>
    <w:rsid w:val="00DF0E58"/>
    <w:rsid w:val="00DF37D1"/>
    <w:rsid w:val="00DF3E42"/>
    <w:rsid w:val="00DF61F5"/>
    <w:rsid w:val="00DF6AB5"/>
    <w:rsid w:val="00E0279C"/>
    <w:rsid w:val="00E03C0D"/>
    <w:rsid w:val="00E07D32"/>
    <w:rsid w:val="00E136DD"/>
    <w:rsid w:val="00E152AA"/>
    <w:rsid w:val="00E21379"/>
    <w:rsid w:val="00E21DAB"/>
    <w:rsid w:val="00E21EC4"/>
    <w:rsid w:val="00E25581"/>
    <w:rsid w:val="00E27DB2"/>
    <w:rsid w:val="00E36317"/>
    <w:rsid w:val="00E37BAC"/>
    <w:rsid w:val="00E425C7"/>
    <w:rsid w:val="00E435D9"/>
    <w:rsid w:val="00E52213"/>
    <w:rsid w:val="00E52B62"/>
    <w:rsid w:val="00E57808"/>
    <w:rsid w:val="00E60861"/>
    <w:rsid w:val="00E61425"/>
    <w:rsid w:val="00E63257"/>
    <w:rsid w:val="00E67181"/>
    <w:rsid w:val="00E705C8"/>
    <w:rsid w:val="00E71FE6"/>
    <w:rsid w:val="00E72B82"/>
    <w:rsid w:val="00E74046"/>
    <w:rsid w:val="00E74F54"/>
    <w:rsid w:val="00E75022"/>
    <w:rsid w:val="00E80E24"/>
    <w:rsid w:val="00E85E36"/>
    <w:rsid w:val="00E86D4B"/>
    <w:rsid w:val="00E90F64"/>
    <w:rsid w:val="00E915F5"/>
    <w:rsid w:val="00E92A7E"/>
    <w:rsid w:val="00E937BE"/>
    <w:rsid w:val="00E975C2"/>
    <w:rsid w:val="00EA436F"/>
    <w:rsid w:val="00EA4BDE"/>
    <w:rsid w:val="00EA5734"/>
    <w:rsid w:val="00EA5790"/>
    <w:rsid w:val="00EA6CCF"/>
    <w:rsid w:val="00EA71DD"/>
    <w:rsid w:val="00EA766D"/>
    <w:rsid w:val="00EB069D"/>
    <w:rsid w:val="00EB0D52"/>
    <w:rsid w:val="00EB1DDF"/>
    <w:rsid w:val="00EB256C"/>
    <w:rsid w:val="00EB349D"/>
    <w:rsid w:val="00EB36FE"/>
    <w:rsid w:val="00EB3CCA"/>
    <w:rsid w:val="00EB462C"/>
    <w:rsid w:val="00EB5823"/>
    <w:rsid w:val="00EB5CC8"/>
    <w:rsid w:val="00EC28D4"/>
    <w:rsid w:val="00EC4278"/>
    <w:rsid w:val="00EC52C0"/>
    <w:rsid w:val="00ED1C3A"/>
    <w:rsid w:val="00ED1FB4"/>
    <w:rsid w:val="00EE11D9"/>
    <w:rsid w:val="00EE2E4B"/>
    <w:rsid w:val="00EE5FDA"/>
    <w:rsid w:val="00EE6562"/>
    <w:rsid w:val="00F0026D"/>
    <w:rsid w:val="00F10C65"/>
    <w:rsid w:val="00F1162A"/>
    <w:rsid w:val="00F170C0"/>
    <w:rsid w:val="00F20D56"/>
    <w:rsid w:val="00F21BBA"/>
    <w:rsid w:val="00F2609D"/>
    <w:rsid w:val="00F31AC3"/>
    <w:rsid w:val="00F33055"/>
    <w:rsid w:val="00F34409"/>
    <w:rsid w:val="00F34447"/>
    <w:rsid w:val="00F35259"/>
    <w:rsid w:val="00F3694E"/>
    <w:rsid w:val="00F4089E"/>
    <w:rsid w:val="00F41B64"/>
    <w:rsid w:val="00F43550"/>
    <w:rsid w:val="00F46CA4"/>
    <w:rsid w:val="00F4753D"/>
    <w:rsid w:val="00F52B32"/>
    <w:rsid w:val="00F5315E"/>
    <w:rsid w:val="00F61A2A"/>
    <w:rsid w:val="00F66A7F"/>
    <w:rsid w:val="00F72D30"/>
    <w:rsid w:val="00F72D44"/>
    <w:rsid w:val="00F763EB"/>
    <w:rsid w:val="00F77155"/>
    <w:rsid w:val="00F77E00"/>
    <w:rsid w:val="00F8277E"/>
    <w:rsid w:val="00F83586"/>
    <w:rsid w:val="00F86FDD"/>
    <w:rsid w:val="00F934F7"/>
    <w:rsid w:val="00F962E5"/>
    <w:rsid w:val="00F97584"/>
    <w:rsid w:val="00FA29E1"/>
    <w:rsid w:val="00FB073C"/>
    <w:rsid w:val="00FB1C5B"/>
    <w:rsid w:val="00FB25BB"/>
    <w:rsid w:val="00FB2E0E"/>
    <w:rsid w:val="00FB353C"/>
    <w:rsid w:val="00FB48B9"/>
    <w:rsid w:val="00FC11CB"/>
    <w:rsid w:val="00FC33AE"/>
    <w:rsid w:val="00FC4BB1"/>
    <w:rsid w:val="00FD0C09"/>
    <w:rsid w:val="00FD1737"/>
    <w:rsid w:val="00FD26A4"/>
    <w:rsid w:val="00FD580B"/>
    <w:rsid w:val="00FD610E"/>
    <w:rsid w:val="00FE2170"/>
    <w:rsid w:val="00FE302D"/>
    <w:rsid w:val="00FE4BED"/>
    <w:rsid w:val="00FE53A5"/>
    <w:rsid w:val="00FE69CE"/>
    <w:rsid w:val="00FF368F"/>
    <w:rsid w:val="00FF5ECE"/>
    <w:rsid w:val="00FF69FD"/>
    <w:rsid w:val="012AF7D7"/>
    <w:rsid w:val="070108E4"/>
    <w:rsid w:val="0A52C89D"/>
    <w:rsid w:val="0D035BFD"/>
    <w:rsid w:val="179B20BA"/>
    <w:rsid w:val="23E474DF"/>
    <w:rsid w:val="25286FC6"/>
    <w:rsid w:val="25FBB44E"/>
    <w:rsid w:val="30A9CF8A"/>
    <w:rsid w:val="3F8F006D"/>
    <w:rsid w:val="41F5610F"/>
    <w:rsid w:val="48358EDE"/>
    <w:rsid w:val="50F6F4AB"/>
    <w:rsid w:val="51014F33"/>
    <w:rsid w:val="52DF93AA"/>
    <w:rsid w:val="5472F4E4"/>
    <w:rsid w:val="54D9757F"/>
    <w:rsid w:val="56962272"/>
    <w:rsid w:val="64B5B007"/>
    <w:rsid w:val="762BFD67"/>
    <w:rsid w:val="774406B2"/>
    <w:rsid w:val="7E6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44E177"/>
  <w15:docId w15:val="{55718BE5-1B45-470D-B7B1-479C4F3B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B64"/>
    <w:pPr>
      <w:spacing w:before="120" w:after="120" w:line="312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8556E6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8556E6"/>
    <w:pPr>
      <w:keepNext/>
      <w:spacing w:before="0" w:after="0" w:line="240" w:lineRule="auto"/>
      <w:ind w:firstLine="0"/>
      <w:jc w:val="center"/>
      <w:outlineLvl w:val="4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link w:val="TtulosNumerados"/>
    <w:rsid w:val="00BC6747"/>
    <w:rPr>
      <w:rFonts w:ascii="Times New Roman" w:eastAsia="Times New Roman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link w:val="Ttulo1"/>
    <w:uiPriority w:val="9"/>
    <w:rsid w:val="00BC6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link w:val="Rodap"/>
    <w:uiPriority w:val="99"/>
    <w:rsid w:val="004D68A2"/>
    <w:rPr>
      <w:rFonts w:cs="Calibr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uiPriority w:val="99"/>
    <w:semiHidden/>
    <w:rsid w:val="009B69B0"/>
    <w:rPr>
      <w:color w:val="808080"/>
    </w:rPr>
  </w:style>
  <w:style w:type="paragraph" w:styleId="Textodenotaderodap">
    <w:name w:val="footnote text"/>
    <w:aliases w:val="Footnote Text Char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Footnote Text Char Char"/>
    <w:link w:val="Textodenotaderodap"/>
    <w:uiPriority w:val="99"/>
    <w:semiHidden/>
    <w:rsid w:val="0081067E"/>
    <w:rPr>
      <w:rFonts w:cs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99"/>
    <w:qFormat/>
    <w:rsid w:val="00D013CB"/>
    <w:pPr>
      <w:ind w:left="720"/>
      <w:contextualSpacing/>
    </w:pPr>
  </w:style>
  <w:style w:type="character" w:customStyle="1" w:styleId="Ttulo3Char">
    <w:name w:val="Título 3 Char"/>
    <w:link w:val="Ttulo3"/>
    <w:uiPriority w:val="99"/>
    <w:semiHidden/>
    <w:rsid w:val="008556E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link w:val="Ttulo5"/>
    <w:uiPriority w:val="99"/>
    <w:semiHidden/>
    <w:rsid w:val="008556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556E6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0">
    <w:name w:val="msonormal"/>
    <w:basedOn w:val="Normal"/>
    <w:uiPriority w:val="99"/>
    <w:rsid w:val="008556E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Times New Roman" w:hAnsi="Arial Unicode MS" w:cs="Times New Roman"/>
      <w:color w:val="000000"/>
      <w:lang w:eastAsia="pt-BR"/>
    </w:rPr>
  </w:style>
  <w:style w:type="paragraph" w:styleId="NormalWeb">
    <w:name w:val="Normal (Web)"/>
    <w:basedOn w:val="Normal"/>
    <w:uiPriority w:val="99"/>
    <w:unhideWhenUsed/>
    <w:rsid w:val="008556E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Times New Roman" w:hAnsi="Arial Unicode MS" w:cs="Times New Roman"/>
      <w:color w:val="000000"/>
      <w:lang w:eastAsia="pt-BR"/>
    </w:rPr>
  </w:style>
  <w:style w:type="character" w:customStyle="1" w:styleId="TextodenotaderodapChar1">
    <w:name w:val="Texto de nota de rodapé Char1"/>
    <w:aliases w:val="Footnote Text Char Char1"/>
    <w:uiPriority w:val="99"/>
    <w:semiHidden/>
    <w:rsid w:val="008556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56E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8556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aliases w:val="t Char"/>
    <w:link w:val="Ttulo"/>
    <w:uiPriority w:val="99"/>
    <w:locked/>
    <w:rsid w:val="008556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aliases w:val="t"/>
    <w:basedOn w:val="Normal"/>
    <w:link w:val="TtuloChar"/>
    <w:uiPriority w:val="99"/>
    <w:qFormat/>
    <w:rsid w:val="008556E6"/>
    <w:pPr>
      <w:spacing w:before="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1">
    <w:name w:val="Título Char1"/>
    <w:aliases w:val="t Char1"/>
    <w:uiPriority w:val="99"/>
    <w:rsid w:val="008556E6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DeltaViewTableHeading">
    <w:name w:val="DeltaView Table Heading"/>
    <w:basedOn w:val="Normal"/>
    <w:uiPriority w:val="99"/>
    <w:rsid w:val="008556E6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lang w:val="en-US" w:eastAsia="pt-BR"/>
    </w:rPr>
  </w:style>
  <w:style w:type="paragraph" w:styleId="Corpodetexto">
    <w:name w:val="Body Text"/>
    <w:basedOn w:val="Normal"/>
    <w:next w:val="DeltaViewTableHeading"/>
    <w:link w:val="CorpodetextoChar"/>
    <w:uiPriority w:val="99"/>
    <w:semiHidden/>
    <w:unhideWhenUsed/>
    <w:rsid w:val="008556E6"/>
    <w:pPr>
      <w:widowControl w:val="0"/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8556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aliases w:val="bti Char"/>
    <w:link w:val="Recuodecorpodetexto"/>
    <w:uiPriority w:val="99"/>
    <w:semiHidden/>
    <w:locked/>
    <w:rsid w:val="008556E6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aliases w:val="bti"/>
    <w:basedOn w:val="Normal"/>
    <w:link w:val="RecuodecorpodetextoChar"/>
    <w:uiPriority w:val="99"/>
    <w:semiHidden/>
    <w:unhideWhenUsed/>
    <w:rsid w:val="008556E6"/>
    <w:pPr>
      <w:overflowPunct w:val="0"/>
      <w:autoSpaceDE w:val="0"/>
      <w:autoSpaceDN w:val="0"/>
      <w:adjustRightInd w:val="0"/>
      <w:spacing w:before="0" w:line="240" w:lineRule="auto"/>
      <w:ind w:left="283" w:firstLine="0"/>
      <w:jc w:val="left"/>
    </w:pPr>
    <w:rPr>
      <w:rFonts w:ascii="Times New Roman" w:eastAsia="Times New Roman" w:hAnsi="Times New Roman" w:cs="Times New Roman"/>
      <w:sz w:val="22"/>
      <w:szCs w:val="22"/>
      <w:lang w:eastAsia="pt-BR"/>
    </w:rPr>
  </w:style>
  <w:style w:type="character" w:customStyle="1" w:styleId="RecuodecorpodetextoChar1">
    <w:name w:val="Recuo de corpo de texto Char1"/>
    <w:aliases w:val="bti Char1"/>
    <w:uiPriority w:val="99"/>
    <w:semiHidden/>
    <w:rsid w:val="008556E6"/>
    <w:rPr>
      <w:rFonts w:cs="Calibri"/>
      <w:sz w:val="24"/>
      <w:szCs w:val="24"/>
    </w:rPr>
  </w:style>
  <w:style w:type="character" w:customStyle="1" w:styleId="Recuodecorpodetexto2Char">
    <w:name w:val="Recuo de corpo de texto 2 Char"/>
    <w:aliases w:val="bti2 Char"/>
    <w:link w:val="Recuodecorpodetexto2"/>
    <w:uiPriority w:val="99"/>
    <w:semiHidden/>
    <w:locked/>
    <w:rsid w:val="008556E6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paragraph" w:styleId="Recuodecorpodetexto2">
    <w:name w:val="Body Text Indent 2"/>
    <w:aliases w:val="bti2"/>
    <w:basedOn w:val="Normal"/>
    <w:link w:val="Recuodecorpodetexto2Char"/>
    <w:uiPriority w:val="99"/>
    <w:semiHidden/>
    <w:unhideWhenUsed/>
    <w:rsid w:val="008556E6"/>
    <w:pPr>
      <w:spacing w:before="0" w:after="0"/>
      <w:ind w:left="5103" w:firstLine="0"/>
    </w:pPr>
    <w:rPr>
      <w:rFonts w:ascii="Times New Roman" w:eastAsia="Times New Roman" w:hAnsi="Times New Roman" w:cs="Times New Roman"/>
      <w:iCs/>
      <w:lang w:eastAsia="pt-BR"/>
    </w:rPr>
  </w:style>
  <w:style w:type="character" w:customStyle="1" w:styleId="Recuodecorpodetexto2Char1">
    <w:name w:val="Recuo de corpo de texto 2 Char1"/>
    <w:aliases w:val="bti2 Char1"/>
    <w:uiPriority w:val="99"/>
    <w:semiHidden/>
    <w:rsid w:val="008556E6"/>
    <w:rPr>
      <w:rFonts w:cs="Calibri"/>
      <w:sz w:val="24"/>
      <w:szCs w:val="24"/>
    </w:rPr>
  </w:style>
  <w:style w:type="character" w:customStyle="1" w:styleId="Recuodecorpodetexto3Char">
    <w:name w:val="Recuo de corpo de texto 3 Char"/>
    <w:aliases w:val="bti3 Char"/>
    <w:link w:val="Recuodecorpodetexto3"/>
    <w:uiPriority w:val="99"/>
    <w:semiHidden/>
    <w:locked/>
    <w:rsid w:val="008556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aliases w:val="bti3"/>
    <w:basedOn w:val="Normal"/>
    <w:link w:val="Recuodecorpodetexto3Char"/>
    <w:uiPriority w:val="99"/>
    <w:semiHidden/>
    <w:unhideWhenUsed/>
    <w:rsid w:val="008556E6"/>
    <w:pPr>
      <w:spacing w:before="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aliases w:val="bti3 Char1"/>
    <w:uiPriority w:val="99"/>
    <w:semiHidden/>
    <w:rsid w:val="008556E6"/>
    <w:rPr>
      <w:rFonts w:cs="Calibri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6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556E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uiPriority w:val="99"/>
    <w:semiHidden/>
    <w:rsid w:val="008556E6"/>
    <w:rPr>
      <w:rFonts w:ascii="Times New Roman" w:eastAsia="Times New Roman" w:hAnsi="Times New Roman"/>
      <w:sz w:val="24"/>
      <w:szCs w:val="24"/>
    </w:rPr>
  </w:style>
  <w:style w:type="paragraph" w:customStyle="1" w:styleId="SDM">
    <w:name w:val="SDM"/>
    <w:basedOn w:val="Normal"/>
    <w:uiPriority w:val="99"/>
    <w:rsid w:val="008556E6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eastAsia="pt-BR"/>
    </w:rPr>
  </w:style>
  <w:style w:type="paragraph" w:customStyle="1" w:styleId="SDMTtulo2">
    <w:name w:val="SDM Título 2"/>
    <w:basedOn w:val="SDM"/>
    <w:uiPriority w:val="99"/>
    <w:rsid w:val="008556E6"/>
    <w:pPr>
      <w:keepNext/>
    </w:pPr>
    <w:rPr>
      <w:b/>
    </w:rPr>
  </w:style>
  <w:style w:type="paragraph" w:customStyle="1" w:styleId="SDMTtulo3">
    <w:name w:val="SDM Título 3"/>
    <w:basedOn w:val="SDM"/>
    <w:next w:val="SDM"/>
    <w:uiPriority w:val="99"/>
    <w:rsid w:val="008556E6"/>
    <w:rPr>
      <w:b/>
      <w:bCs w:val="0"/>
    </w:rPr>
  </w:style>
  <w:style w:type="paragraph" w:customStyle="1" w:styleId="SDMTtulo4">
    <w:name w:val="SDM Título 4"/>
    <w:basedOn w:val="SDM"/>
    <w:next w:val="SDM"/>
    <w:uiPriority w:val="99"/>
    <w:rsid w:val="008556E6"/>
    <w:rPr>
      <w:b/>
      <w:bCs w:val="0"/>
    </w:rPr>
  </w:style>
  <w:style w:type="paragraph" w:customStyle="1" w:styleId="SDMTtulo5">
    <w:name w:val="SDM Título 5"/>
    <w:basedOn w:val="SDM"/>
    <w:uiPriority w:val="99"/>
    <w:rsid w:val="008556E6"/>
    <w:rPr>
      <w:b/>
      <w:bCs w:val="0"/>
    </w:rPr>
  </w:style>
  <w:style w:type="paragraph" w:customStyle="1" w:styleId="SDMTtulo6">
    <w:name w:val="SDM Título 6"/>
    <w:basedOn w:val="Normal"/>
    <w:uiPriority w:val="99"/>
    <w:rsid w:val="008556E6"/>
    <w:pPr>
      <w:spacing w:before="0" w:after="0" w:line="240" w:lineRule="auto"/>
      <w:ind w:firstLine="0"/>
    </w:pPr>
    <w:rPr>
      <w:rFonts w:ascii="Times New Roman" w:eastAsia="Times New Roman" w:hAnsi="Times New Roman" w:cs="Times New Roman"/>
      <w:b/>
      <w:lang w:eastAsia="pt-BR"/>
    </w:rPr>
  </w:style>
  <w:style w:type="paragraph" w:customStyle="1" w:styleId="Default">
    <w:name w:val="Default"/>
    <w:uiPriority w:val="99"/>
    <w:rsid w:val="008556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Web0">
    <w:name w:val="Normal(Web)"/>
    <w:basedOn w:val="Normal"/>
    <w:uiPriority w:val="99"/>
    <w:rsid w:val="008556E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Heading11">
    <w:name w:val="Heading 11"/>
    <w:aliases w:val="h1"/>
    <w:basedOn w:val="Normal"/>
    <w:next w:val="Normal"/>
    <w:uiPriority w:val="99"/>
    <w:rsid w:val="008556E6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ascii="MS Sans Serif" w:eastAsia="Times New Roman" w:hAnsi="MS Sans Serif" w:cs="MS Sans Serif"/>
      <w:b/>
      <w:bCs/>
      <w:kern w:val="28"/>
      <w:sz w:val="28"/>
      <w:szCs w:val="28"/>
      <w:lang w:eastAsia="pt-BR"/>
    </w:rPr>
  </w:style>
  <w:style w:type="paragraph" w:customStyle="1" w:styleId="Heading21">
    <w:name w:val="Heading 21"/>
    <w:aliases w:val="h2"/>
    <w:basedOn w:val="Normal"/>
    <w:next w:val="Normal"/>
    <w:uiPriority w:val="99"/>
    <w:rsid w:val="008556E6"/>
    <w:pPr>
      <w:keepNext/>
      <w:widowControl w:val="0"/>
      <w:autoSpaceDE w:val="0"/>
      <w:autoSpaceDN w:val="0"/>
      <w:adjustRightInd w:val="0"/>
      <w:spacing w:before="0" w:after="0"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Heading31">
    <w:name w:val="Heading 31"/>
    <w:aliases w:val="h3"/>
    <w:basedOn w:val="Normal"/>
    <w:next w:val="Normal"/>
    <w:uiPriority w:val="99"/>
    <w:rsid w:val="008556E6"/>
    <w:pPr>
      <w:keepNext/>
      <w:widowControl w:val="0"/>
      <w:autoSpaceDE w:val="0"/>
      <w:autoSpaceDN w:val="0"/>
      <w:adjustRightInd w:val="0"/>
      <w:spacing w:before="0" w:after="0"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Heading41">
    <w:name w:val="Heading 41"/>
    <w:aliases w:val="h4"/>
    <w:basedOn w:val="Normal"/>
    <w:next w:val="Normal"/>
    <w:uiPriority w:val="99"/>
    <w:rsid w:val="008556E6"/>
    <w:pPr>
      <w:keepNext/>
      <w:widowControl w:val="0"/>
      <w:autoSpaceDE w:val="0"/>
      <w:autoSpaceDN w:val="0"/>
      <w:adjustRightInd w:val="0"/>
      <w:spacing w:before="0" w:after="0"/>
      <w:ind w:firstLine="0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Recuodecorpodetexto1">
    <w:name w:val="Recuo de corpo de texto1"/>
    <w:basedOn w:val="Normal"/>
    <w:uiPriority w:val="99"/>
    <w:semiHidden/>
    <w:rsid w:val="008556E6"/>
    <w:pPr>
      <w:spacing w:before="0" w:after="0" w:line="240" w:lineRule="auto"/>
      <w:ind w:firstLine="576"/>
    </w:pPr>
    <w:rPr>
      <w:rFonts w:ascii="Times New Roman" w:eastAsia="Times New Roman" w:hAnsi="Times New Roman" w:cs="Times New Roman"/>
      <w:bCs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556E6"/>
    <w:rPr>
      <w:rFonts w:ascii="Times New Roman" w:hAnsi="Times New Roman" w:cs="Times New Roman" w:hint="default"/>
      <w:sz w:val="16"/>
      <w:szCs w:val="16"/>
    </w:rPr>
  </w:style>
  <w:style w:type="character" w:styleId="Nmerodepgina">
    <w:name w:val="page number"/>
    <w:uiPriority w:val="99"/>
    <w:semiHidden/>
    <w:unhideWhenUsed/>
    <w:rsid w:val="008556E6"/>
    <w:rPr>
      <w:rFonts w:ascii="Times New Roman" w:hAnsi="Times New Roman" w:cs="Times New Roman" w:hint="default"/>
    </w:rPr>
  </w:style>
  <w:style w:type="character" w:customStyle="1" w:styleId="CharChar7">
    <w:name w:val="Char Char7"/>
    <w:uiPriority w:val="99"/>
    <w:rsid w:val="008556E6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6">
    <w:name w:val="Char Char6"/>
    <w:uiPriority w:val="99"/>
    <w:rsid w:val="008556E6"/>
    <w:rPr>
      <w:rFonts w:ascii="Times New Roman" w:hAnsi="Times New Roman" w:cs="Times New Roman" w:hint="default"/>
      <w:b/>
      <w:bCs/>
      <w:sz w:val="24"/>
      <w:szCs w:val="24"/>
      <w:lang w:eastAsia="pt-BR"/>
    </w:rPr>
  </w:style>
  <w:style w:type="character" w:customStyle="1" w:styleId="tCharChar">
    <w:name w:val="t Char Char"/>
    <w:uiPriority w:val="99"/>
    <w:rsid w:val="008556E6"/>
    <w:rPr>
      <w:rFonts w:ascii="Times New Roman" w:hAnsi="Times New Roman" w:cs="Times New Roman" w:hint="default"/>
      <w:b/>
      <w:bCs/>
      <w:sz w:val="24"/>
      <w:szCs w:val="24"/>
      <w:lang w:eastAsia="pt-BR"/>
    </w:rPr>
  </w:style>
  <w:style w:type="character" w:customStyle="1" w:styleId="btiCharChar">
    <w:name w:val="bti Char Char"/>
    <w:uiPriority w:val="99"/>
    <w:rsid w:val="008556E6"/>
    <w:rPr>
      <w:rFonts w:ascii="Times New Roman" w:hAnsi="Times New Roman" w:cs="Times New Roman" w:hint="default"/>
      <w:sz w:val="20"/>
      <w:szCs w:val="20"/>
      <w:lang w:eastAsia="pt-BR"/>
    </w:rPr>
  </w:style>
  <w:style w:type="character" w:customStyle="1" w:styleId="FootnoteTextCharCharChar">
    <w:name w:val="Footnote Text Char Char Char"/>
    <w:uiPriority w:val="99"/>
    <w:semiHidden/>
    <w:rsid w:val="008556E6"/>
    <w:rPr>
      <w:rFonts w:ascii="Times New Roman" w:hAnsi="Times New Roman" w:cs="Times New Roman" w:hint="default"/>
      <w:sz w:val="20"/>
      <w:szCs w:val="20"/>
      <w:lang w:eastAsia="pt-BR"/>
    </w:rPr>
  </w:style>
  <w:style w:type="character" w:customStyle="1" w:styleId="CharChar5">
    <w:name w:val="Char Char5"/>
    <w:uiPriority w:val="99"/>
    <w:rsid w:val="008556E6"/>
    <w:rPr>
      <w:rFonts w:ascii="Times New Roman" w:hAnsi="Times New Roman" w:cs="Times New Roman" w:hint="default"/>
      <w:sz w:val="24"/>
      <w:szCs w:val="24"/>
      <w:lang w:eastAsia="pt-BR"/>
    </w:rPr>
  </w:style>
  <w:style w:type="character" w:customStyle="1" w:styleId="CharChar4">
    <w:name w:val="Char Char4"/>
    <w:uiPriority w:val="99"/>
    <w:rsid w:val="008556E6"/>
    <w:rPr>
      <w:rFonts w:ascii="Times New Roman" w:hAnsi="Times New Roman" w:cs="Times New Roman" w:hint="default"/>
      <w:sz w:val="24"/>
      <w:szCs w:val="24"/>
      <w:lang w:eastAsia="pt-BR"/>
    </w:rPr>
  </w:style>
  <w:style w:type="character" w:customStyle="1" w:styleId="bti2CharChar">
    <w:name w:val="bti2 Char Char"/>
    <w:uiPriority w:val="99"/>
    <w:rsid w:val="008556E6"/>
    <w:rPr>
      <w:rFonts w:ascii="Times New Roman" w:hAnsi="Times New Roman" w:cs="Times New Roman" w:hint="default"/>
      <w:iCs/>
      <w:snapToGrid/>
      <w:sz w:val="24"/>
      <w:szCs w:val="24"/>
      <w:lang w:eastAsia="pt-BR"/>
    </w:rPr>
  </w:style>
  <w:style w:type="character" w:customStyle="1" w:styleId="bti3CharChar">
    <w:name w:val="bti3 Char Char"/>
    <w:uiPriority w:val="99"/>
    <w:rsid w:val="008556E6"/>
    <w:rPr>
      <w:rFonts w:ascii="Times New Roman" w:hAnsi="Times New Roman" w:cs="Times New Roman" w:hint="default"/>
      <w:sz w:val="16"/>
      <w:szCs w:val="16"/>
      <w:lang w:eastAsia="pt-BR"/>
    </w:rPr>
  </w:style>
  <w:style w:type="character" w:customStyle="1" w:styleId="CharChar3">
    <w:name w:val="Char Char3"/>
    <w:uiPriority w:val="99"/>
    <w:semiHidden/>
    <w:rsid w:val="008556E6"/>
    <w:rPr>
      <w:rFonts w:ascii="Tahoma" w:hAnsi="Tahoma" w:cs="Tahoma" w:hint="default"/>
      <w:sz w:val="16"/>
      <w:szCs w:val="16"/>
      <w:lang w:eastAsia="pt-BR"/>
    </w:rPr>
  </w:style>
  <w:style w:type="character" w:customStyle="1" w:styleId="DeltaViewMoveDestination">
    <w:name w:val="DeltaView Move Destination"/>
    <w:uiPriority w:val="99"/>
    <w:rsid w:val="008556E6"/>
    <w:rPr>
      <w:color w:val="00C000"/>
      <w:spacing w:val="0"/>
      <w:u w:val="double"/>
    </w:rPr>
  </w:style>
  <w:style w:type="character" w:customStyle="1" w:styleId="DeltaViewInsertion">
    <w:name w:val="DeltaView Insertion"/>
    <w:uiPriority w:val="99"/>
    <w:rsid w:val="008556E6"/>
    <w:rPr>
      <w:color w:val="0000FF"/>
      <w:spacing w:val="0"/>
      <w:u w:val="double"/>
    </w:rPr>
  </w:style>
  <w:style w:type="character" w:customStyle="1" w:styleId="CharChar2">
    <w:name w:val="Char Char2"/>
    <w:uiPriority w:val="99"/>
    <w:rsid w:val="008556E6"/>
    <w:rPr>
      <w:rFonts w:ascii="Times New Roman" w:hAnsi="Times New Roman" w:cs="Times New Roman" w:hint="default"/>
      <w:sz w:val="20"/>
      <w:szCs w:val="20"/>
      <w:lang w:eastAsia="pt-BR"/>
    </w:rPr>
  </w:style>
  <w:style w:type="character" w:customStyle="1" w:styleId="CharChar1">
    <w:name w:val="Char Char1"/>
    <w:uiPriority w:val="99"/>
    <w:rsid w:val="008556E6"/>
    <w:rPr>
      <w:rFonts w:ascii="Times New Roman" w:hAnsi="Times New Roman" w:cs="Times New Roman" w:hint="default"/>
      <w:b/>
      <w:bCs/>
      <w:sz w:val="20"/>
      <w:szCs w:val="20"/>
      <w:lang w:eastAsia="pt-BR"/>
    </w:rPr>
  </w:style>
  <w:style w:type="character" w:customStyle="1" w:styleId="CharChar">
    <w:name w:val="Char Char"/>
    <w:uiPriority w:val="99"/>
    <w:rsid w:val="008556E6"/>
    <w:rPr>
      <w:rFonts w:ascii="Times New Roman" w:hAnsi="Times New Roman" w:cs="Times New Roman" w:hint="default"/>
      <w:sz w:val="24"/>
      <w:szCs w:val="24"/>
      <w:lang w:eastAsia="pt-BR"/>
    </w:rPr>
  </w:style>
  <w:style w:type="character" w:customStyle="1" w:styleId="DeltaViewDeletion">
    <w:name w:val="DeltaView Deletion"/>
    <w:uiPriority w:val="99"/>
    <w:rsid w:val="008556E6"/>
    <w:rPr>
      <w:strike/>
      <w:color w:val="FF0000"/>
      <w:spacing w:val="0"/>
    </w:rPr>
  </w:style>
  <w:style w:type="character" w:customStyle="1" w:styleId="DeltaViewMoveSource">
    <w:name w:val="DeltaView Move Source"/>
    <w:uiPriority w:val="99"/>
    <w:rsid w:val="008556E6"/>
    <w:rPr>
      <w:strike/>
      <w:color w:val="00C000"/>
      <w:spacing w:val="0"/>
    </w:rPr>
  </w:style>
  <w:style w:type="character" w:customStyle="1" w:styleId="normaltextrun">
    <w:name w:val="normaltextrun"/>
    <w:basedOn w:val="Fontepargpadro"/>
    <w:rsid w:val="000309B7"/>
  </w:style>
  <w:style w:type="character" w:customStyle="1" w:styleId="eop">
    <w:name w:val="eop"/>
    <w:basedOn w:val="Fontepargpadro"/>
    <w:rsid w:val="000309B7"/>
  </w:style>
  <w:style w:type="character" w:styleId="RefernciaSutil">
    <w:name w:val="Subtle Reference"/>
    <w:aliases w:val="Nivel 2"/>
    <w:uiPriority w:val="31"/>
    <w:qFormat/>
    <w:rsid w:val="00810A4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37A5C"/>
    <w:pPr>
      <w:widowControl w:val="0"/>
      <w:autoSpaceDE w:val="0"/>
      <w:autoSpaceDN w:val="0"/>
      <w:spacing w:before="0" w:after="0" w:line="240" w:lineRule="auto"/>
      <w:ind w:firstLine="0"/>
      <w:jc w:val="center"/>
    </w:pPr>
    <w:rPr>
      <w:rFonts w:ascii="Arial MT" w:eastAsia="Arial MT" w:hAnsi="Arial MT" w:cs="Arial MT"/>
      <w:sz w:val="22"/>
      <w:szCs w:val="22"/>
      <w:lang w:val="pt-PT"/>
    </w:rPr>
  </w:style>
  <w:style w:type="paragraph" w:customStyle="1" w:styleId="textocitao">
    <w:name w:val="texto_citação"/>
    <w:basedOn w:val="Normal"/>
    <w:rsid w:val="00E6325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B954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F76E3D21CA04C9145F900A0837C4B" ma:contentTypeVersion="20" ma:contentTypeDescription="Create a new document." ma:contentTypeScope="" ma:versionID="b186c82ac861ee5e94ff9f0978a46593">
  <xsd:schema xmlns:xsd="http://www.w3.org/2001/XMLSchema" xmlns:xs="http://www.w3.org/2001/XMLSchema" xmlns:p="http://schemas.microsoft.com/office/2006/metadata/properties" xmlns:ns2="7a6ec1ad-dc45-41d6-b54d-31e69f58d09d" xmlns:ns3="2c4439dd-8e41-4565-8bd5-5072869a3979" targetNamespace="http://schemas.microsoft.com/office/2006/metadata/properties" ma:root="true" ma:fieldsID="7c7baf14bd255d0d2807141a7e3c925a" ns2:_="" ns3:_="">
    <xsd:import namespace="7a6ec1ad-dc45-41d6-b54d-31e69f58d09d"/>
    <xsd:import namespace="2c4439dd-8e41-4565-8bd5-5072869a3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OBSERVA_x00c7__x00d5_ES" minOccurs="0"/>
                <xsd:element ref="ns3:P_x00e1_gin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c1ad-dc45-41d6-b54d-31e69f58d0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e27fa4-3e0a-4545-a431-4c60279c9706}" ma:internalName="TaxCatchAll" ma:showField="CatchAllData" ma:web="7a6ec1ad-dc45-41d6-b54d-31e69f58d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39dd-8e41-4565-8bd5-5072869a3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2e61717-d90c-407f-8ff1-20c07df31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OBSERVA_x00c7__x00d5_ES" ma:index="23" nillable="true" ma:displayName="OBSERVAÇÕES" ma:description="Informações relevantes sobre o arquivo" ma:format="Dropdown" ma:internalName="OBSERVA_x00c7__x00d5_ES">
      <xsd:simpleType>
        <xsd:restriction base="dms:Note">
          <xsd:maxLength value="255"/>
        </xsd:restriction>
      </xsd:simpleType>
    </xsd:element>
    <xsd:element name="P_x00e1_gina" ma:index="24" nillable="true" ma:displayName="Página" ma:description="link" ma:format="Hyperlink" ma:internalName="P_x00e1_gin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4439dd-8e41-4565-8bd5-5072869a3979">
      <Terms xmlns="http://schemas.microsoft.com/office/infopath/2007/PartnerControls"/>
    </lcf76f155ced4ddcb4097134ff3c332f>
    <TaxCatchAll xmlns="7a6ec1ad-dc45-41d6-b54d-31e69f58d09d" xsi:nil="true"/>
    <OBSERVA_x00c7__x00d5_ES xmlns="2c4439dd-8e41-4565-8bd5-5072869a3979" xsi:nil="true"/>
    <P_x00e1_gina xmlns="2c4439dd-8e41-4565-8bd5-5072869a3979">
      <Url xsi:nil="true"/>
      <Description xsi:nil="true"/>
    </P_x00e1_gin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1B34-4DF7-4E96-9CA3-9A92AEC16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ec1ad-dc45-41d6-b54d-31e69f58d09d"/>
    <ds:schemaRef ds:uri="2c4439dd-8e41-4565-8bd5-5072869a3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E4B5D-F7FC-4EFB-9AEC-D164A3ADD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97A5C-4BDC-4F7C-9100-B7EBA659E17C}">
  <ds:schemaRefs>
    <ds:schemaRef ds:uri="http://purl.org/dc/dcmitype/"/>
    <ds:schemaRef ds:uri="http://schemas.microsoft.com/office/infopath/2007/PartnerControls"/>
    <ds:schemaRef ds:uri="http://purl.org/dc/terms/"/>
    <ds:schemaRef ds:uri="2c4439dd-8e41-4565-8bd5-5072869a3979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a6ec1ad-dc45-41d6-b54d-31e69f58d09d"/>
  </ds:schemaRefs>
</ds:datastoreItem>
</file>

<file path=customXml/itemProps4.xml><?xml version="1.0" encoding="utf-8"?>
<ds:datastoreItem xmlns:ds="http://schemas.openxmlformats.org/officeDocument/2006/customXml" ds:itemID="{A2303F7C-A225-45EB-A51E-11190333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CVM nº 159</vt:lpstr>
    </vt:vector>
  </TitlesOfParts>
  <Manager/>
  <Company/>
  <LinksUpToDate>false</LinksUpToDate>
  <CharactersWithSpaces>4817</CharactersWithSpaces>
  <SharedDoc>false</SharedDoc>
  <HyperlinkBase/>
  <HLinks>
    <vt:vector size="12" baseType="variant"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201</dc:title>
  <dc:subject/>
  <dc:creator>CVM</dc:creator>
  <cp:keywords/>
  <dc:description/>
  <cp:lastModifiedBy>Renata dos Santos Leitao</cp:lastModifiedBy>
  <cp:revision>6</cp:revision>
  <cp:lastPrinted>2024-03-20T17:58:00Z</cp:lastPrinted>
  <dcterms:created xsi:type="dcterms:W3CDTF">2024-03-20T18:03:00Z</dcterms:created>
  <dcterms:modified xsi:type="dcterms:W3CDTF">2024-03-26T19:55:00Z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0x010100E07F76E3D21CA04C9145F900A0837C4B</vt:lpwstr>
  </property>
  <property fmtid="{D5CDD505-2E9C-101B-9397-08002B2CF9AE}" pid="3" name="MediaServiceImageTags">
    <vt:lpwstr/>
  </property>
  <property fmtid="{D5CDD505-2E9C-101B-9397-08002B2CF9AE}" pid="4" name="GrammarlyDocumentId">
    <vt:lpwstr>99dccaebac089dd6b98ffca202aefbd11c2e0f35bd3dafe20081844989f93005</vt:lpwstr>
  </property>
</Properties>
</file>