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F464" w14:textId="650F6B18" w:rsidR="00841BBF" w:rsidRPr="00C1691E" w:rsidRDefault="00841BBF" w:rsidP="00C1691E">
      <w:pPr>
        <w:pStyle w:val="TtulodaResoluo"/>
      </w:pPr>
      <w:bookmarkStart w:id="0" w:name="_GoBack"/>
      <w:bookmarkEnd w:id="0"/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9D2C66823EBF4CB7B2642B6D483A07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7066">
            <w:t>17</w:t>
          </w:r>
          <w:r w:rsidR="00084C31">
            <w:t>4</w:t>
          </w:r>
          <w:r w:rsidR="00CD7066">
            <w:t xml:space="preserve">, de </w:t>
          </w:r>
          <w:r w:rsidR="003C6C6D">
            <w:t>5</w:t>
          </w:r>
          <w:r w:rsidR="00CD7066">
            <w:t xml:space="preserve"> de </w:t>
          </w:r>
          <w:r w:rsidR="003C6C6D">
            <w:t>DEZEMBRO</w:t>
          </w:r>
          <w:r w:rsidR="00CD7066">
            <w:t xml:space="preserve"> de </w:t>
          </w:r>
          <w:r w:rsidR="003C6C6D">
            <w:t>2022</w:t>
          </w:r>
        </w:sdtContent>
      </w:sdt>
    </w:p>
    <w:p w14:paraId="75B143C4" w14:textId="5CB3E666" w:rsidR="00841BBF" w:rsidRPr="00C82C89" w:rsidRDefault="00B22570" w:rsidP="00C82C89">
      <w:pPr>
        <w:pStyle w:val="Ementa"/>
      </w:pPr>
      <w:r>
        <w:t xml:space="preserve">Altera a </w:t>
      </w:r>
      <w:r w:rsidR="00DC48F4">
        <w:t>Resolução</w:t>
      </w:r>
      <w:r>
        <w:t xml:space="preserve"> CVM nº </w:t>
      </w:r>
      <w:r w:rsidR="00DC48F4">
        <w:t>31</w:t>
      </w:r>
      <w:r>
        <w:t xml:space="preserve">, de </w:t>
      </w:r>
      <w:r w:rsidR="00DC48F4">
        <w:t xml:space="preserve">19 de maio </w:t>
      </w:r>
      <w:r>
        <w:t>de 20</w:t>
      </w:r>
      <w:r w:rsidR="00DC48F4">
        <w:t>21</w:t>
      </w:r>
      <w:r w:rsidR="00C82C89">
        <w:t>.</w:t>
      </w:r>
    </w:p>
    <w:p w14:paraId="2C81B32F" w14:textId="18FD7316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DA5EEB">
        <w:t xml:space="preserve">23 de novembro de 2022, </w:t>
      </w:r>
      <w:r w:rsidR="00894689">
        <w:t xml:space="preserve">com fundamento no disposto no art. 8º, I, da Lei nº 6.385, de 7 de dezembro de 1976, </w:t>
      </w:r>
      <w:r w:rsidR="008D0A7E">
        <w:t xml:space="preserve">e </w:t>
      </w:r>
      <w:r w:rsidR="00757886">
        <w:t>n</w:t>
      </w:r>
      <w:r w:rsidR="008D0A7E">
        <w:t xml:space="preserve">os art. 26 e 28 da Lei </w:t>
      </w:r>
      <w:r w:rsidR="00000A77">
        <w:t xml:space="preserve">nº </w:t>
      </w:r>
      <w:r w:rsidR="008D0A7E">
        <w:t>12.810, de 15 de maio de 2013</w:t>
      </w:r>
      <w:r w:rsidR="00894689"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251BC33C" w14:textId="1B5BC67A" w:rsidR="00ED1FB4" w:rsidRDefault="00ED1FB4" w:rsidP="00ED1FB4">
      <w:r w:rsidRPr="008D0A7E">
        <w:t>Art. 1</w:t>
      </w:r>
      <w:proofErr w:type="gramStart"/>
      <w:r w:rsidRPr="008D0A7E">
        <w:t xml:space="preserve">º  </w:t>
      </w:r>
      <w:r w:rsidR="00251AB6">
        <w:t>A</w:t>
      </w:r>
      <w:proofErr w:type="gramEnd"/>
      <w:r w:rsidR="008D0A7E" w:rsidRPr="008D0A7E">
        <w:t xml:space="preserve"> </w:t>
      </w:r>
      <w:r w:rsidR="00CD2437">
        <w:t>Resolução</w:t>
      </w:r>
      <w:r w:rsidR="008D0A7E">
        <w:t xml:space="preserve"> CVM nº </w:t>
      </w:r>
      <w:r w:rsidR="00CD2437">
        <w:t>3</w:t>
      </w:r>
      <w:r w:rsidR="008D0A7E">
        <w:t xml:space="preserve">1, de </w:t>
      </w:r>
      <w:r w:rsidR="00CD2437">
        <w:t>19</w:t>
      </w:r>
      <w:r w:rsidR="008D0A7E">
        <w:t xml:space="preserve"> de </w:t>
      </w:r>
      <w:r w:rsidR="00CD2437">
        <w:t>maio</w:t>
      </w:r>
      <w:r w:rsidR="00C7311B">
        <w:t xml:space="preserve"> de 2021</w:t>
      </w:r>
      <w:r w:rsidR="008D0A7E">
        <w:t>, passa a vigorar com a seguinte redação:</w:t>
      </w:r>
    </w:p>
    <w:p w14:paraId="2B97F74F" w14:textId="16E02000" w:rsidR="00E716A5" w:rsidRDefault="008D0A7E" w:rsidP="008D0A7E">
      <w:pPr>
        <w:pStyle w:val="NormaAlterada"/>
      </w:pPr>
      <w:r>
        <w:t>“Art. 3</w:t>
      </w:r>
      <w:r w:rsidR="00C7311B">
        <w:t>6</w:t>
      </w:r>
      <w:r>
        <w:t>.</w:t>
      </w:r>
      <w:r w:rsidR="00FB019C">
        <w:t>............................................................</w:t>
      </w:r>
    </w:p>
    <w:p w14:paraId="2C8AE62C" w14:textId="12FE1746" w:rsidR="007B0987" w:rsidRDefault="00E716A5" w:rsidP="008D0A7E">
      <w:pPr>
        <w:pStyle w:val="NormaAlterada"/>
      </w:pPr>
      <w:r>
        <w:t>..........................................................................</w:t>
      </w:r>
      <w:r w:rsidR="008D0A7E">
        <w:t xml:space="preserve"> </w:t>
      </w:r>
      <w:r w:rsidR="007B0987">
        <w:tab/>
      </w:r>
    </w:p>
    <w:p w14:paraId="294DB2DC" w14:textId="1B17E98D" w:rsidR="004123D1" w:rsidRDefault="004123D1" w:rsidP="0027180F">
      <w:pPr>
        <w:pStyle w:val="NormaAlterada"/>
      </w:pPr>
      <w:r>
        <w:t xml:space="preserve">§ </w:t>
      </w:r>
      <w:r w:rsidR="00084E3C">
        <w:t>5</w:t>
      </w:r>
      <w:proofErr w:type="gramStart"/>
      <w:r>
        <w:t>º</w:t>
      </w:r>
      <w:r w:rsidR="00DD31DC">
        <w:t xml:space="preserve"> </w:t>
      </w:r>
      <w:r w:rsidR="004D77EE">
        <w:t xml:space="preserve"> </w:t>
      </w:r>
      <w:r w:rsidR="003E2A37">
        <w:t>Eventuais</w:t>
      </w:r>
      <w:proofErr w:type="gramEnd"/>
      <w:r w:rsidR="003E2A37">
        <w:t xml:space="preserve"> enc</w:t>
      </w:r>
      <w:r w:rsidR="00FF5098">
        <w:t>argos gerados pela constituição</w:t>
      </w:r>
      <w:r w:rsidR="009079B7">
        <w:t xml:space="preserve">, modificação </w:t>
      </w:r>
      <w:r w:rsidR="0042382E">
        <w:t>e desconstituição</w:t>
      </w:r>
      <w:r w:rsidR="00FF5098">
        <w:t xml:space="preserve"> de gravames</w:t>
      </w:r>
      <w:r w:rsidR="00355ECE">
        <w:t>,</w:t>
      </w:r>
      <w:r w:rsidR="00FF5098">
        <w:t xml:space="preserve"> ônus</w:t>
      </w:r>
      <w:r w:rsidR="0047577A">
        <w:t xml:space="preserve"> ou outras espécies de garantias</w:t>
      </w:r>
      <w:r w:rsidR="00FF5098">
        <w:t xml:space="preserve"> sobre </w:t>
      </w:r>
      <w:r w:rsidR="005B406E">
        <w:t>valores mobiliários</w:t>
      </w:r>
      <w:r w:rsidR="00FF399D">
        <w:t xml:space="preserve"> </w:t>
      </w:r>
      <w:r w:rsidR="009B10E5">
        <w:t xml:space="preserve">devem ser </w:t>
      </w:r>
      <w:r w:rsidR="00F243A8">
        <w:t xml:space="preserve">arcados </w:t>
      </w:r>
      <w:r w:rsidR="00407AFA">
        <w:t xml:space="preserve">exclusivamente </w:t>
      </w:r>
      <w:r w:rsidR="00F243A8">
        <w:t xml:space="preserve">pelas partes diretamente envolvidas na </w:t>
      </w:r>
      <w:r w:rsidR="00272371">
        <w:t>operação</w:t>
      </w:r>
      <w:r w:rsidR="00F243A8">
        <w:t>, nos termos por elas pactuados.</w:t>
      </w:r>
      <w:r w:rsidR="004F5012">
        <w:t>” (NR)</w:t>
      </w:r>
    </w:p>
    <w:p w14:paraId="7C8930EB" w14:textId="2C075129" w:rsidR="000D18DD" w:rsidRDefault="00357C2C" w:rsidP="003057B6">
      <w:pPr>
        <w:pStyle w:val="NormaAlterada"/>
      </w:pPr>
      <w:r>
        <w:t xml:space="preserve">“Art. </w:t>
      </w:r>
      <w:r w:rsidR="00090A1E">
        <w:t>3</w:t>
      </w:r>
      <w:r w:rsidR="003B0C76">
        <w:t>6-A</w:t>
      </w:r>
      <w:r w:rsidR="00090A1E">
        <w:t>.  O disposto no art. 36 não impede a atuação de entidades</w:t>
      </w:r>
      <w:r w:rsidR="00774F8A">
        <w:t xml:space="preserve"> registradoras na constituição</w:t>
      </w:r>
      <w:r w:rsidR="00991A74">
        <w:t>, modificação e desconstituição</w:t>
      </w:r>
      <w:r w:rsidR="00270081">
        <w:t xml:space="preserve"> de gravames</w:t>
      </w:r>
      <w:r w:rsidR="00355ECE">
        <w:t>,</w:t>
      </w:r>
      <w:r w:rsidR="00270081">
        <w:t xml:space="preserve"> ônus</w:t>
      </w:r>
      <w:r w:rsidR="00FC6634">
        <w:t xml:space="preserve"> </w:t>
      </w:r>
      <w:r w:rsidR="00355ECE">
        <w:t xml:space="preserve">ou outras espécies de garantias </w:t>
      </w:r>
      <w:r w:rsidR="00FC6634">
        <w:t xml:space="preserve">sobre </w:t>
      </w:r>
      <w:r w:rsidR="001F743B">
        <w:t>valores mobiliários</w:t>
      </w:r>
      <w:r w:rsidR="00FC6634">
        <w:t>,</w:t>
      </w:r>
      <w:r w:rsidR="004D77EE">
        <w:t xml:space="preserve"> inclusive cotas de fundos de investimento,</w:t>
      </w:r>
      <w:r w:rsidR="00FC6634">
        <w:t xml:space="preserve"> </w:t>
      </w:r>
      <w:r w:rsidR="000C4BCB">
        <w:t>ficando as entidades registradoras responsáveis pelo cumprimento</w:t>
      </w:r>
      <w:r w:rsidR="00FC6634">
        <w:t xml:space="preserve"> </w:t>
      </w:r>
      <w:r w:rsidR="003D0520">
        <w:t>d</w:t>
      </w:r>
      <w:r w:rsidR="005537E4">
        <w:t>os §§ 1º</w:t>
      </w:r>
      <w:r w:rsidR="00D9604A">
        <w:t xml:space="preserve"> a </w:t>
      </w:r>
      <w:r w:rsidR="00084E3C">
        <w:t>5</w:t>
      </w:r>
      <w:r w:rsidR="00772209">
        <w:t>º</w:t>
      </w:r>
      <w:r w:rsidR="003E38A0">
        <w:t xml:space="preserve"> do referido dispositivo.</w:t>
      </w:r>
      <w:r w:rsidR="003057B6">
        <w:t>”</w:t>
      </w:r>
      <w:r w:rsidR="00432538">
        <w:t xml:space="preserve"> (NR)</w:t>
      </w:r>
    </w:p>
    <w:p w14:paraId="536AB67F" w14:textId="5734D184" w:rsidR="0065401B" w:rsidRDefault="0065401B" w:rsidP="0065401B">
      <w:r>
        <w:t xml:space="preserve">Art. </w:t>
      </w:r>
      <w:r w:rsidR="0027180F">
        <w:t>2</w:t>
      </w:r>
      <w:proofErr w:type="gramStart"/>
      <w:r w:rsidR="00537870">
        <w:t>º</w:t>
      </w:r>
      <w:r>
        <w:t xml:space="preserve"> </w:t>
      </w:r>
      <w:r w:rsidR="00537870">
        <w:t xml:space="preserve"> Esta</w:t>
      </w:r>
      <w:proofErr w:type="gramEnd"/>
      <w:r w:rsidR="00537870">
        <w:t xml:space="preserve"> Resolução entra em vigor </w:t>
      </w:r>
      <w:r w:rsidR="003B5085">
        <w:t xml:space="preserve">em </w:t>
      </w:r>
      <w:r w:rsidR="0082652B">
        <w:t>2</w:t>
      </w:r>
      <w:r w:rsidR="003B5085">
        <w:t xml:space="preserve"> de </w:t>
      </w:r>
      <w:r w:rsidR="0082652B">
        <w:t>janeiro</w:t>
      </w:r>
      <w:r w:rsidR="003B5085">
        <w:t xml:space="preserve"> de 202</w:t>
      </w:r>
      <w:r w:rsidR="0082652B">
        <w:t>3</w:t>
      </w:r>
      <w:r w:rsidR="00530792">
        <w:t>.</w:t>
      </w:r>
      <w:r w:rsidR="00537870">
        <w:t xml:space="preserve"> </w:t>
      </w:r>
    </w:p>
    <w:p w14:paraId="5BA75FCC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3F12ED00" w14:textId="5960AA8F" w:rsidR="00E25581" w:rsidRPr="00E25581" w:rsidRDefault="00B710CE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JOÃO PEDRO BARROSO DO NASCIMENTO</w:t>
      </w:r>
    </w:p>
    <w:p w14:paraId="541AF550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6B24D466" w14:textId="3D91011A" w:rsidR="00ED1FB4" w:rsidRPr="006E1797" w:rsidRDefault="00ED1FB4" w:rsidP="00530792">
      <w:pPr>
        <w:spacing w:before="0" w:after="200" w:line="276" w:lineRule="auto"/>
        <w:ind w:firstLine="0"/>
        <w:jc w:val="left"/>
      </w:pPr>
    </w:p>
    <w:sectPr w:rsidR="00ED1FB4" w:rsidRPr="006E1797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57CE" w14:textId="77777777" w:rsidR="00D6243D" w:rsidRDefault="00D6243D" w:rsidP="00ED1FB4">
      <w:r>
        <w:separator/>
      </w:r>
    </w:p>
  </w:endnote>
  <w:endnote w:type="continuationSeparator" w:id="0">
    <w:p w14:paraId="52A72F25" w14:textId="77777777" w:rsidR="00D6243D" w:rsidRDefault="00D6243D" w:rsidP="00ED1FB4">
      <w:r>
        <w:continuationSeparator/>
      </w:r>
    </w:p>
  </w:endnote>
  <w:endnote w:type="continuationNotice" w:id="1">
    <w:p w14:paraId="120E3910" w14:textId="77777777" w:rsidR="00D6243D" w:rsidRDefault="00D624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2689" w14:textId="77777777" w:rsidR="00D6243D" w:rsidRDefault="00D6243D" w:rsidP="00ED1FB4">
      <w:r>
        <w:separator/>
      </w:r>
    </w:p>
  </w:footnote>
  <w:footnote w:type="continuationSeparator" w:id="0">
    <w:p w14:paraId="45757A0E" w14:textId="77777777" w:rsidR="00D6243D" w:rsidRDefault="00D6243D" w:rsidP="00ED1FB4">
      <w:r>
        <w:continuationSeparator/>
      </w:r>
    </w:p>
  </w:footnote>
  <w:footnote w:type="continuationNotice" w:id="1">
    <w:p w14:paraId="6FD3A10C" w14:textId="77777777" w:rsidR="00D6243D" w:rsidRDefault="00D6243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F8E8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4DDD885E" wp14:editId="46C5525E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FABB6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42B06E9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1B4EF6A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6551817C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2E152EF" w14:textId="77777777" w:rsidR="005D2C60" w:rsidRDefault="00454CDB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193748FC" w14:textId="70D751E8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2A6553ECA5B54ED4A0BDEB5886F89E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4C31">
          <w:rPr>
            <w:caps/>
          </w:rPr>
          <w:t>174, de 5 de DEZEMBRO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9919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1AF5C049" wp14:editId="60DE65B8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D2514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6F457AC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66D40812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6F468948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00D7AD5" w14:textId="77777777" w:rsidR="009B69B0" w:rsidRDefault="00454CDB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0"/>
    <w:rsid w:val="00000A77"/>
    <w:rsid w:val="00052E4E"/>
    <w:rsid w:val="000610B4"/>
    <w:rsid w:val="00082BE8"/>
    <w:rsid w:val="00084C31"/>
    <w:rsid w:val="00084E3C"/>
    <w:rsid w:val="00090A1E"/>
    <w:rsid w:val="000910F4"/>
    <w:rsid w:val="000A1CE9"/>
    <w:rsid w:val="000A263F"/>
    <w:rsid w:val="000B09C3"/>
    <w:rsid w:val="000B59B7"/>
    <w:rsid w:val="000C4BCB"/>
    <w:rsid w:val="000D18DD"/>
    <w:rsid w:val="000E3179"/>
    <w:rsid w:val="000F5176"/>
    <w:rsid w:val="00113186"/>
    <w:rsid w:val="00157580"/>
    <w:rsid w:val="00192288"/>
    <w:rsid w:val="001A5CCE"/>
    <w:rsid w:val="001B79CB"/>
    <w:rsid w:val="001D776D"/>
    <w:rsid w:val="001E0083"/>
    <w:rsid w:val="001E0CE1"/>
    <w:rsid w:val="001F1F71"/>
    <w:rsid w:val="001F743B"/>
    <w:rsid w:val="0024614E"/>
    <w:rsid w:val="002471C9"/>
    <w:rsid w:val="00251AB6"/>
    <w:rsid w:val="0025631B"/>
    <w:rsid w:val="00270081"/>
    <w:rsid w:val="0027180F"/>
    <w:rsid w:val="00272371"/>
    <w:rsid w:val="002904BE"/>
    <w:rsid w:val="002A7797"/>
    <w:rsid w:val="002E2591"/>
    <w:rsid w:val="002F1D96"/>
    <w:rsid w:val="002F7706"/>
    <w:rsid w:val="003057B6"/>
    <w:rsid w:val="00350080"/>
    <w:rsid w:val="00355683"/>
    <w:rsid w:val="00355ECE"/>
    <w:rsid w:val="00357C2C"/>
    <w:rsid w:val="003A4287"/>
    <w:rsid w:val="003B0C76"/>
    <w:rsid w:val="003B5085"/>
    <w:rsid w:val="003C069E"/>
    <w:rsid w:val="003C4E0A"/>
    <w:rsid w:val="003C6C6D"/>
    <w:rsid w:val="003D0520"/>
    <w:rsid w:val="003D1B5E"/>
    <w:rsid w:val="003E216F"/>
    <w:rsid w:val="003E28F8"/>
    <w:rsid w:val="003E2A37"/>
    <w:rsid w:val="003E38A0"/>
    <w:rsid w:val="00407AFA"/>
    <w:rsid w:val="004109A1"/>
    <w:rsid w:val="004123D1"/>
    <w:rsid w:val="0041797C"/>
    <w:rsid w:val="0042382E"/>
    <w:rsid w:val="00430F30"/>
    <w:rsid w:val="00432538"/>
    <w:rsid w:val="00454CDB"/>
    <w:rsid w:val="00460D6C"/>
    <w:rsid w:val="00462CE6"/>
    <w:rsid w:val="0047577A"/>
    <w:rsid w:val="004827A6"/>
    <w:rsid w:val="004C3E21"/>
    <w:rsid w:val="004C55E5"/>
    <w:rsid w:val="004D3925"/>
    <w:rsid w:val="004D68A2"/>
    <w:rsid w:val="004D77EE"/>
    <w:rsid w:val="004F5012"/>
    <w:rsid w:val="00507ACC"/>
    <w:rsid w:val="00517D97"/>
    <w:rsid w:val="0052398B"/>
    <w:rsid w:val="00530792"/>
    <w:rsid w:val="00531549"/>
    <w:rsid w:val="00537870"/>
    <w:rsid w:val="00547A76"/>
    <w:rsid w:val="005537E4"/>
    <w:rsid w:val="00555F6A"/>
    <w:rsid w:val="00570A52"/>
    <w:rsid w:val="00572F0C"/>
    <w:rsid w:val="005975A5"/>
    <w:rsid w:val="005A732E"/>
    <w:rsid w:val="005B406E"/>
    <w:rsid w:val="005B7713"/>
    <w:rsid w:val="005C12BE"/>
    <w:rsid w:val="005C5FE4"/>
    <w:rsid w:val="005D149F"/>
    <w:rsid w:val="005D2C60"/>
    <w:rsid w:val="00603947"/>
    <w:rsid w:val="00610EF0"/>
    <w:rsid w:val="006110E0"/>
    <w:rsid w:val="006149DB"/>
    <w:rsid w:val="006270DF"/>
    <w:rsid w:val="00653212"/>
    <w:rsid w:val="0065401B"/>
    <w:rsid w:val="0065602B"/>
    <w:rsid w:val="00657B55"/>
    <w:rsid w:val="00692D4F"/>
    <w:rsid w:val="006E1563"/>
    <w:rsid w:val="006E1797"/>
    <w:rsid w:val="006E2484"/>
    <w:rsid w:val="006F5D29"/>
    <w:rsid w:val="00715FEC"/>
    <w:rsid w:val="0071610E"/>
    <w:rsid w:val="00727062"/>
    <w:rsid w:val="00742A1A"/>
    <w:rsid w:val="00743C48"/>
    <w:rsid w:val="00757886"/>
    <w:rsid w:val="007628BE"/>
    <w:rsid w:val="00772209"/>
    <w:rsid w:val="00774F8A"/>
    <w:rsid w:val="007830EC"/>
    <w:rsid w:val="007B0987"/>
    <w:rsid w:val="007C046B"/>
    <w:rsid w:val="007E3E91"/>
    <w:rsid w:val="00803475"/>
    <w:rsid w:val="0081067E"/>
    <w:rsid w:val="00814816"/>
    <w:rsid w:val="00817A57"/>
    <w:rsid w:val="0082652B"/>
    <w:rsid w:val="00841BBF"/>
    <w:rsid w:val="00842ACA"/>
    <w:rsid w:val="0085422F"/>
    <w:rsid w:val="0085726C"/>
    <w:rsid w:val="00894689"/>
    <w:rsid w:val="008B1164"/>
    <w:rsid w:val="008D0A7E"/>
    <w:rsid w:val="008D2950"/>
    <w:rsid w:val="008F2A5E"/>
    <w:rsid w:val="008F3A6B"/>
    <w:rsid w:val="008F6AC3"/>
    <w:rsid w:val="009010FE"/>
    <w:rsid w:val="00901414"/>
    <w:rsid w:val="009079B7"/>
    <w:rsid w:val="00916A1E"/>
    <w:rsid w:val="00956E3B"/>
    <w:rsid w:val="0097578D"/>
    <w:rsid w:val="0097611B"/>
    <w:rsid w:val="009768AB"/>
    <w:rsid w:val="00985065"/>
    <w:rsid w:val="00990B1B"/>
    <w:rsid w:val="00991A74"/>
    <w:rsid w:val="00995D26"/>
    <w:rsid w:val="009A7CD1"/>
    <w:rsid w:val="009B10E5"/>
    <w:rsid w:val="009B69B0"/>
    <w:rsid w:val="009C08EB"/>
    <w:rsid w:val="009D00D9"/>
    <w:rsid w:val="009D6922"/>
    <w:rsid w:val="009E181C"/>
    <w:rsid w:val="009E621A"/>
    <w:rsid w:val="00A04292"/>
    <w:rsid w:val="00A07298"/>
    <w:rsid w:val="00A21293"/>
    <w:rsid w:val="00A21FF5"/>
    <w:rsid w:val="00A26390"/>
    <w:rsid w:val="00A33094"/>
    <w:rsid w:val="00A40FF8"/>
    <w:rsid w:val="00A54239"/>
    <w:rsid w:val="00A60AB1"/>
    <w:rsid w:val="00A60EDE"/>
    <w:rsid w:val="00A62789"/>
    <w:rsid w:val="00A65311"/>
    <w:rsid w:val="00A82AFD"/>
    <w:rsid w:val="00A9439B"/>
    <w:rsid w:val="00AB47C0"/>
    <w:rsid w:val="00AC07A2"/>
    <w:rsid w:val="00AC5184"/>
    <w:rsid w:val="00AC7E32"/>
    <w:rsid w:val="00AD4F39"/>
    <w:rsid w:val="00AE29E9"/>
    <w:rsid w:val="00AE6A46"/>
    <w:rsid w:val="00AF4BF3"/>
    <w:rsid w:val="00B06459"/>
    <w:rsid w:val="00B1212A"/>
    <w:rsid w:val="00B20EE8"/>
    <w:rsid w:val="00B22570"/>
    <w:rsid w:val="00B35CFD"/>
    <w:rsid w:val="00B53897"/>
    <w:rsid w:val="00B560D1"/>
    <w:rsid w:val="00B65CB3"/>
    <w:rsid w:val="00B710CE"/>
    <w:rsid w:val="00B8028C"/>
    <w:rsid w:val="00B85E34"/>
    <w:rsid w:val="00B93711"/>
    <w:rsid w:val="00BC6747"/>
    <w:rsid w:val="00BF591E"/>
    <w:rsid w:val="00BF7E73"/>
    <w:rsid w:val="00C1691E"/>
    <w:rsid w:val="00C24B4C"/>
    <w:rsid w:val="00C2539C"/>
    <w:rsid w:val="00C3231A"/>
    <w:rsid w:val="00C67D85"/>
    <w:rsid w:val="00C7311B"/>
    <w:rsid w:val="00C82C89"/>
    <w:rsid w:val="00CA64DA"/>
    <w:rsid w:val="00CB5CD6"/>
    <w:rsid w:val="00CC6425"/>
    <w:rsid w:val="00CC6B71"/>
    <w:rsid w:val="00CD2437"/>
    <w:rsid w:val="00CD7066"/>
    <w:rsid w:val="00CE37B1"/>
    <w:rsid w:val="00D013CB"/>
    <w:rsid w:val="00D02B91"/>
    <w:rsid w:val="00D21117"/>
    <w:rsid w:val="00D417F4"/>
    <w:rsid w:val="00D44AE5"/>
    <w:rsid w:val="00D52C1A"/>
    <w:rsid w:val="00D6243D"/>
    <w:rsid w:val="00D9604A"/>
    <w:rsid w:val="00DA5EEB"/>
    <w:rsid w:val="00DB7DC9"/>
    <w:rsid w:val="00DC48F4"/>
    <w:rsid w:val="00DD31DC"/>
    <w:rsid w:val="00DD36C3"/>
    <w:rsid w:val="00E136DD"/>
    <w:rsid w:val="00E25581"/>
    <w:rsid w:val="00E50FC8"/>
    <w:rsid w:val="00E661BC"/>
    <w:rsid w:val="00E716A5"/>
    <w:rsid w:val="00E85EDC"/>
    <w:rsid w:val="00E97E57"/>
    <w:rsid w:val="00EA436F"/>
    <w:rsid w:val="00EB6F92"/>
    <w:rsid w:val="00EC19F0"/>
    <w:rsid w:val="00EC433F"/>
    <w:rsid w:val="00EC52D8"/>
    <w:rsid w:val="00EC6C16"/>
    <w:rsid w:val="00ED0629"/>
    <w:rsid w:val="00ED1FB4"/>
    <w:rsid w:val="00ED2FD0"/>
    <w:rsid w:val="00ED7CAC"/>
    <w:rsid w:val="00EE68DC"/>
    <w:rsid w:val="00F07CCB"/>
    <w:rsid w:val="00F243A8"/>
    <w:rsid w:val="00F640C2"/>
    <w:rsid w:val="00F64444"/>
    <w:rsid w:val="00F675AA"/>
    <w:rsid w:val="00F70D01"/>
    <w:rsid w:val="00F97A63"/>
    <w:rsid w:val="00FA29E1"/>
    <w:rsid w:val="00FB019C"/>
    <w:rsid w:val="00FB25BB"/>
    <w:rsid w:val="00FC6634"/>
    <w:rsid w:val="00FC6CC9"/>
    <w:rsid w:val="00FD5C19"/>
    <w:rsid w:val="00FF399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8D694"/>
  <w15:docId w15:val="{EBAA2D7F-8067-417F-863B-C58BEB9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B7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D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DC9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DC9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85065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manda\Documents\Arquivos%20do%20Raphael\OneDrive%20-%20cvm.gov.br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C66823EBF4CB7B2642B6D483A0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6368B-B067-43C4-93B5-75B6E08D57CB}"/>
      </w:docPartPr>
      <w:docPartBody>
        <w:p w:rsidR="00150E7B" w:rsidRDefault="00150E7B">
          <w:pPr>
            <w:pStyle w:val="9D2C66823EBF4CB7B2642B6D483A07C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2A6553ECA5B54ED4A0BDEB5886F89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39509-E3E9-4BFD-A27E-9A7315351A25}"/>
      </w:docPartPr>
      <w:docPartBody>
        <w:p w:rsidR="00150E7B" w:rsidRDefault="00150E7B">
          <w:pPr>
            <w:pStyle w:val="2A6553ECA5B54ED4A0BDEB5886F89EF0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7B"/>
    <w:rsid w:val="00150E7B"/>
    <w:rsid w:val="00326A9D"/>
    <w:rsid w:val="007336AF"/>
    <w:rsid w:val="0086416B"/>
    <w:rsid w:val="00985C6E"/>
    <w:rsid w:val="009F5E75"/>
    <w:rsid w:val="00AF601E"/>
    <w:rsid w:val="00F30780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9D2C66823EBF4CB7B2642B6D483A07C9">
    <w:name w:val="9D2C66823EBF4CB7B2642B6D483A07C9"/>
  </w:style>
  <w:style w:type="paragraph" w:customStyle="1" w:styleId="2A6553ECA5B54ED4A0BDEB5886F89EF0">
    <w:name w:val="2A6553ECA5B54ED4A0BDEB5886F89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2F2B-F3C8-4EFC-A94D-5E02A70E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702C7-4BAF-45AF-BA1C-3B6CC429D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43257-B617-40ED-B1F6-6E20534796B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5cb24ba-756a-4ce4-ac9a-5f0544b55546"/>
    <ds:schemaRef ds:uri="http://purl.org/dc/elements/1.1/"/>
    <ds:schemaRef ds:uri="http://schemas.microsoft.com/office/2006/metadata/properties"/>
    <ds:schemaRef ds:uri="http://schemas.microsoft.com/office/infopath/2007/PartnerControls"/>
    <ds:schemaRef ds:uri="53adeefc-49af-490c-b6df-0a140ad55ab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8C5E81-CD66-4DF4-814B-57F5591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174, de 5 de DEZEMBRO de 2022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174, de 5 de DEZEMBRO de 2022</dc:title>
  <dc:subject/>
  <dc:creator>Raphael Souza</dc:creator>
  <cp:keywords/>
  <cp:lastModifiedBy>Antonio Carlos Berwanger</cp:lastModifiedBy>
  <cp:revision>3</cp:revision>
  <dcterms:created xsi:type="dcterms:W3CDTF">2022-11-30T13:24:00Z</dcterms:created>
  <dcterms:modified xsi:type="dcterms:W3CDTF">2022-12-02T14:14:00Z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